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BCF9E" w14:textId="77777777" w:rsidR="008A08F7" w:rsidRPr="00B44438" w:rsidRDefault="00955AFD">
      <w:pPr>
        <w:rPr>
          <w:lang w:val="en-GB"/>
        </w:rPr>
      </w:pPr>
      <w:r w:rsidRPr="00B44438">
        <w:rPr>
          <w:lang w:val="en-GB"/>
        </w:rPr>
        <w:t>General explanation of this aFRR prequalification sample report:</w:t>
      </w:r>
    </w:p>
    <w:p w14:paraId="1840721C" w14:textId="75A60857" w:rsidR="004C1F4E" w:rsidRDefault="00955AFD" w:rsidP="0073764F">
      <w:pPr>
        <w:pStyle w:val="Subtitle"/>
        <w:rPr>
          <w:lang w:val="en-GB"/>
        </w:rPr>
      </w:pPr>
      <w:r w:rsidRPr="00B44438">
        <w:rPr>
          <w:lang w:val="en-GB"/>
        </w:rPr>
        <w:t>This report provides an example of how a report can be drawn up. The BSP is free to deviate from the used sections and/or rename paragraph or chapter titles</w:t>
      </w:r>
      <w:r w:rsidR="0073764F">
        <w:rPr>
          <w:lang w:val="en-GB"/>
        </w:rPr>
        <w:t>.</w:t>
      </w:r>
      <w:r w:rsidRPr="00B44438">
        <w:rPr>
          <w:lang w:val="en-GB"/>
        </w:rPr>
        <w:t xml:space="preserve"> </w:t>
      </w:r>
      <w:r w:rsidR="0073764F">
        <w:rPr>
          <w:lang w:val="en-GB"/>
        </w:rPr>
        <w:t>H</w:t>
      </w:r>
      <w:r w:rsidRPr="00B44438">
        <w:rPr>
          <w:lang w:val="en-GB"/>
        </w:rPr>
        <w:t xml:space="preserve">owever, all sections included in this example report should also be found in the report provided by the BSP. </w:t>
      </w:r>
      <w:r w:rsidR="0073764F">
        <w:rPr>
          <w:lang w:val="en-GB"/>
        </w:rPr>
        <w:t>Therefore, i</w:t>
      </w:r>
      <w:r w:rsidRPr="00B44438">
        <w:rPr>
          <w:lang w:val="en-GB"/>
        </w:rPr>
        <w:t xml:space="preserve">t is recommended </w:t>
      </w:r>
      <w:r w:rsidR="0073764F">
        <w:rPr>
          <w:lang w:val="en-GB"/>
        </w:rPr>
        <w:t xml:space="preserve">to adhere to </w:t>
      </w:r>
      <w:r w:rsidR="001152FD">
        <w:rPr>
          <w:lang w:val="en-GB"/>
        </w:rPr>
        <w:t xml:space="preserve">the structure of </w:t>
      </w:r>
      <w:r w:rsidR="0073764F">
        <w:rPr>
          <w:lang w:val="en-GB"/>
        </w:rPr>
        <w:t>this document</w:t>
      </w:r>
      <w:r w:rsidR="001152FD">
        <w:rPr>
          <w:lang w:val="en-GB"/>
        </w:rPr>
        <w:t xml:space="preserve"> </w:t>
      </w:r>
      <w:r w:rsidR="0073764F">
        <w:rPr>
          <w:lang w:val="en-GB"/>
        </w:rPr>
        <w:t>as much as possible.</w:t>
      </w:r>
    </w:p>
    <w:p w14:paraId="5BFC7A34" w14:textId="77777777" w:rsidR="0073764F" w:rsidRPr="0073764F" w:rsidRDefault="0073764F" w:rsidP="0073764F">
      <w:pPr>
        <w:rPr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21"/>
        <w:gridCol w:w="2532"/>
      </w:tblGrid>
      <w:tr w:rsidR="00891C59" w:rsidRPr="00BE1E79" w14:paraId="4D2A1792" w14:textId="77777777" w:rsidTr="001152FD">
        <w:trPr>
          <w:trHeight w:val="7262"/>
        </w:trPr>
        <w:tc>
          <w:tcPr>
            <w:tcW w:w="9053" w:type="dxa"/>
            <w:gridSpan w:val="2"/>
          </w:tcPr>
          <w:p w14:paraId="7B664D65" w14:textId="77777777" w:rsidR="00891C59" w:rsidRPr="00B44438" w:rsidRDefault="00891C59" w:rsidP="00891C59">
            <w:pPr>
              <w:rPr>
                <w:lang w:val="en-GB"/>
              </w:rPr>
            </w:pPr>
          </w:p>
          <w:p w14:paraId="1EB428DC" w14:textId="77777777" w:rsidR="00891C59" w:rsidRPr="00B44438" w:rsidRDefault="00891C59" w:rsidP="00891C59">
            <w:pPr>
              <w:rPr>
                <w:lang w:val="en-GB"/>
              </w:rPr>
            </w:pPr>
          </w:p>
          <w:p w14:paraId="00903B7E" w14:textId="77777777" w:rsidR="008A08F7" w:rsidRPr="00B44438" w:rsidRDefault="00955AFD">
            <w:pPr>
              <w:pStyle w:val="TenneTBeschrijving"/>
              <w:rPr>
                <w:lang w:val="en-GB"/>
              </w:rPr>
            </w:pPr>
            <w:r w:rsidRPr="00B44438">
              <w:rPr>
                <w:lang w:val="en-GB"/>
              </w:rPr>
              <w:t xml:space="preserve">Description: </w:t>
            </w:r>
          </w:p>
          <w:p w14:paraId="384713C3" w14:textId="77777777" w:rsidR="008A08F7" w:rsidRPr="00B44438" w:rsidRDefault="00955AFD">
            <w:pPr>
              <w:pStyle w:val="TenneTBeschrijving"/>
              <w:rPr>
                <w:lang w:val="en-GB"/>
              </w:rPr>
            </w:pPr>
            <w:r w:rsidRPr="00B44438">
              <w:rPr>
                <w:lang w:val="en-GB"/>
              </w:rPr>
              <w:t xml:space="preserve">Cover page with company details, document name and date. </w:t>
            </w:r>
          </w:p>
          <w:p w14:paraId="19CDE228" w14:textId="77777777" w:rsidR="00891C59" w:rsidRPr="00B44438" w:rsidRDefault="00891C59" w:rsidP="00891C59">
            <w:pPr>
              <w:rPr>
                <w:lang w:val="en-GB"/>
              </w:rPr>
            </w:pPr>
          </w:p>
          <w:p w14:paraId="0A69CDF5" w14:textId="77777777" w:rsidR="006160E7" w:rsidRPr="00B44438" w:rsidRDefault="006160E7" w:rsidP="00891C59">
            <w:pPr>
              <w:rPr>
                <w:lang w:val="en-GB"/>
              </w:rPr>
            </w:pPr>
          </w:p>
          <w:p w14:paraId="180EF70A" w14:textId="77777777" w:rsidR="00891C59" w:rsidRPr="00B44438" w:rsidRDefault="00891C59" w:rsidP="00891C59">
            <w:pPr>
              <w:rPr>
                <w:lang w:val="en-GB"/>
              </w:rPr>
            </w:pPr>
          </w:p>
          <w:p w14:paraId="1127F59B" w14:textId="77777777" w:rsidR="00891C59" w:rsidRPr="00B44438" w:rsidRDefault="006160E7" w:rsidP="006160E7">
            <w:pPr>
              <w:jc w:val="center"/>
              <w:rPr>
                <w:lang w:val="en-GB"/>
              </w:rPr>
            </w:pPr>
            <w:r w:rsidRPr="00B44438">
              <w:rPr>
                <w:noProof/>
                <w:lang w:eastAsia="nl-NL"/>
              </w:rPr>
              <w:drawing>
                <wp:inline distT="0" distB="0" distL="0" distR="0" wp14:anchorId="6E043452" wp14:editId="32582CDE">
                  <wp:extent cx="3322320" cy="1579245"/>
                  <wp:effectExtent l="0" t="0" r="0" b="190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320" cy="157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505ECE9" w14:textId="77777777" w:rsidR="00891C59" w:rsidRPr="00B44438" w:rsidRDefault="00891C59" w:rsidP="00C463DF">
            <w:pPr>
              <w:jc w:val="center"/>
              <w:rPr>
                <w:lang w:val="en-GB"/>
              </w:rPr>
            </w:pPr>
          </w:p>
          <w:p w14:paraId="0F5E89EE" w14:textId="77777777" w:rsidR="00891C59" w:rsidRPr="00B44438" w:rsidRDefault="00891C59" w:rsidP="00891C59">
            <w:pPr>
              <w:rPr>
                <w:lang w:val="en-GB"/>
              </w:rPr>
            </w:pPr>
          </w:p>
          <w:p w14:paraId="38DE166D" w14:textId="77777777" w:rsidR="008A08F7" w:rsidRPr="00B44438" w:rsidRDefault="00955AFD">
            <w:pPr>
              <w:pStyle w:val="Title"/>
              <w:jc w:val="center"/>
              <w:rPr>
                <w:lang w:val="en-GB"/>
              </w:rPr>
            </w:pPr>
            <w:r w:rsidRPr="00B44438">
              <w:rPr>
                <w:lang w:val="en-GB"/>
              </w:rPr>
              <w:t xml:space="preserve">Pre-qualification test </w:t>
            </w:r>
            <w:proofErr w:type="spellStart"/>
            <w:r w:rsidR="005649A3" w:rsidRPr="00B44438">
              <w:rPr>
                <w:lang w:val="en-GB"/>
              </w:rPr>
              <w:t>aFFR</w:t>
            </w:r>
            <w:proofErr w:type="spellEnd"/>
          </w:p>
          <w:p w14:paraId="3B0F1875" w14:textId="77777777" w:rsidR="008A08F7" w:rsidRPr="00B44438" w:rsidRDefault="00955AFD">
            <w:pPr>
              <w:pStyle w:val="Title"/>
              <w:jc w:val="center"/>
              <w:rPr>
                <w:lang w:val="en-GB"/>
              </w:rPr>
            </w:pPr>
            <w:r w:rsidRPr="00B44438">
              <w:rPr>
                <w:lang w:val="en-GB"/>
              </w:rPr>
              <w:t xml:space="preserve">The </w:t>
            </w:r>
            <w:r w:rsidR="00C463DF" w:rsidRPr="00B44438">
              <w:rPr>
                <w:lang w:val="en-GB"/>
              </w:rPr>
              <w:t xml:space="preserve">Frequency </w:t>
            </w:r>
            <w:r w:rsidRPr="00B44438">
              <w:rPr>
                <w:lang w:val="en-GB"/>
              </w:rPr>
              <w:t>Company</w:t>
            </w:r>
          </w:p>
        </w:tc>
      </w:tr>
      <w:tr w:rsidR="00C463DF" w:rsidRPr="00BE1E79" w14:paraId="70D0E603" w14:textId="77777777" w:rsidTr="001152FD">
        <w:trPr>
          <w:trHeight w:val="413"/>
        </w:trPr>
        <w:tc>
          <w:tcPr>
            <w:tcW w:w="9053" w:type="dxa"/>
            <w:gridSpan w:val="2"/>
            <w:vAlign w:val="center"/>
          </w:tcPr>
          <w:p w14:paraId="62D7186D" w14:textId="77777777" w:rsidR="00C463DF" w:rsidRPr="00B44438" w:rsidRDefault="00C463DF" w:rsidP="00C463DF">
            <w:pPr>
              <w:jc w:val="center"/>
              <w:rPr>
                <w:lang w:val="en-GB"/>
              </w:rPr>
            </w:pPr>
          </w:p>
        </w:tc>
      </w:tr>
      <w:tr w:rsidR="00891C59" w:rsidRPr="00B44438" w14:paraId="01BA2CCF" w14:textId="77777777" w:rsidTr="001152FD">
        <w:trPr>
          <w:trHeight w:val="1373"/>
        </w:trPr>
        <w:tc>
          <w:tcPr>
            <w:tcW w:w="6521" w:type="dxa"/>
            <w:vAlign w:val="center"/>
          </w:tcPr>
          <w:p w14:paraId="1914E7D2" w14:textId="77777777" w:rsidR="008A08F7" w:rsidRPr="00B44438" w:rsidRDefault="00955AFD">
            <w:pPr>
              <w:rPr>
                <w:lang w:val="en-GB"/>
              </w:rPr>
            </w:pPr>
            <w:r w:rsidRPr="00B44438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BE1CE2" wp14:editId="4766FAF2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25400</wp:posOffset>
                      </wp:positionV>
                      <wp:extent cx="2078355" cy="758190"/>
                      <wp:effectExtent l="0" t="0" r="0" b="381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355" cy="758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4D1D5E" w14:textId="77777777" w:rsidR="008A08F7" w:rsidRPr="00B44438" w:rsidRDefault="00955AFD">
                                  <w:pP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B44438"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>Frequency Lane 50; 5000 HZ ENDZOEE</w:t>
                                  </w:r>
                                </w:p>
                                <w:p w14:paraId="0D6C6DC0" w14:textId="77777777" w:rsidR="008A08F7" w:rsidRPr="00B44438" w:rsidRDefault="00BE1E79">
                                  <w:pP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hyperlink r:id="rId14" w:history="1">
                                    <w:r w:rsidR="00C967A2" w:rsidRPr="00B44438">
                                      <w:rPr>
                                        <w:rStyle w:val="Hyperlink"/>
                                        <w:sz w:val="16"/>
                                        <w:szCs w:val="16"/>
                                        <w:lang w:val="en-GB"/>
                                      </w:rPr>
                                      <w:t>www.thefrequencycompany.mhz</w:t>
                                    </w:r>
                                  </w:hyperlink>
                                </w:p>
                                <w:p w14:paraId="13BB26FC" w14:textId="77777777" w:rsidR="008A08F7" w:rsidRDefault="00955AF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44438"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 w:rsidRPr="009E3725">
                                    <w:rPr>
                                      <w:sz w:val="16"/>
                                      <w:szCs w:val="16"/>
                                    </w:rPr>
                                    <w:t>+31 88 50200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BE1C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144.2pt;margin-top:2pt;width:163.65pt;height:5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" stroked="f">
                      <v:textbox>
                        <w:txbxContent>
                          <w:p w14:paraId="344D1D5E" w14:textId="77777777" w:rsidR="008A08F7" w:rsidRPr="00B44438" w:rsidRDefault="00955AFD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44438">
                              <w:rPr>
                                <w:sz w:val="16"/>
                                <w:szCs w:val="16"/>
                                <w:lang w:val="en-GB"/>
                              </w:rPr>
                              <w:t>Frequency Lane 50; 5000 HZ ENDZOEE</w:t>
                            </w:r>
                          </w:p>
                          <w:p w14:paraId="0D6C6DC0" w14:textId="77777777" w:rsidR="008A08F7" w:rsidRPr="00B44438" w:rsidRDefault="00BE1E79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hyperlink r:id="rId15" w:history="1">
                              <w:r w:rsidR="00C967A2" w:rsidRPr="00B44438">
                                <w:rPr>
                                  <w:rStyle w:val="Hyperlink"/>
                                  <w:sz w:val="16"/>
                                  <w:szCs w:val="16"/>
                                  <w:lang w:val="en-GB"/>
                                </w:rPr>
                                <w:t>www.thefrequencycompany.mhz</w:t>
                              </w:r>
                            </w:hyperlink>
                          </w:p>
                          <w:p w14:paraId="13BB26FC" w14:textId="77777777" w:rsidR="008A08F7" w:rsidRDefault="00955A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4438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9E3725">
                              <w:rPr>
                                <w:sz w:val="16"/>
                                <w:szCs w:val="16"/>
                              </w:rPr>
                              <w:t>+31 88 50200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4438">
              <w:rPr>
                <w:noProof/>
                <w:lang w:eastAsia="nl-NL"/>
              </w:rPr>
              <w:drawing>
                <wp:inline distT="0" distB="0" distL="0" distR="0" wp14:anchorId="54B5DEAB" wp14:editId="602C2E45">
                  <wp:extent cx="1673525" cy="795500"/>
                  <wp:effectExtent l="0" t="0" r="3175" b="508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174" cy="7958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520E17F6" w14:textId="77777777" w:rsidR="006160E7" w:rsidRPr="00B44438" w:rsidRDefault="006160E7" w:rsidP="009C05B7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</w:tc>
      </w:tr>
    </w:tbl>
    <w:p w14:paraId="599D8480" w14:textId="77777777" w:rsidR="008C3723" w:rsidRPr="00B44438" w:rsidRDefault="008C3723">
      <w:pPr>
        <w:rPr>
          <w:lang w:val="en-GB"/>
        </w:rPr>
      </w:pPr>
      <w:r w:rsidRPr="00B44438">
        <w:rPr>
          <w:lang w:val="en-GB"/>
        </w:rPr>
        <w:br w:type="page"/>
      </w:r>
    </w:p>
    <w:p w14:paraId="0AF118BE" w14:textId="77777777" w:rsidR="008A08F7" w:rsidRPr="001152FD" w:rsidRDefault="00955AFD">
      <w:pPr>
        <w:pStyle w:val="Header"/>
        <w:rPr>
          <w:b/>
          <w:bCs/>
          <w:lang w:val="en-GB"/>
        </w:rPr>
      </w:pPr>
      <w:r w:rsidRPr="001152FD">
        <w:rPr>
          <w:b/>
          <w:bCs/>
          <w:lang w:val="en-GB"/>
        </w:rPr>
        <w:lastRenderedPageBreak/>
        <w:t>Revision Management</w:t>
      </w:r>
    </w:p>
    <w:p w14:paraId="5E4ED643" w14:textId="77777777" w:rsidR="008C3723" w:rsidRPr="00B44438" w:rsidRDefault="008C3723" w:rsidP="008C3723">
      <w:pPr>
        <w:pStyle w:val="Header"/>
        <w:rPr>
          <w:lang w:val="en-GB"/>
        </w:rPr>
      </w:pPr>
    </w:p>
    <w:p w14:paraId="117EACBF" w14:textId="33463790" w:rsidR="008A08F7" w:rsidRPr="00B44438" w:rsidRDefault="00955AFD">
      <w:pPr>
        <w:pStyle w:val="TenneTBeschrijving"/>
        <w:rPr>
          <w:lang w:val="en-GB"/>
        </w:rPr>
      </w:pPr>
      <w:r w:rsidRPr="00B44438">
        <w:rPr>
          <w:lang w:val="en-GB"/>
        </w:rPr>
        <w:t>Insert revision</w:t>
      </w:r>
      <w:r w:rsidR="006C406E">
        <w:rPr>
          <w:lang w:val="en-GB"/>
        </w:rPr>
        <w:t xml:space="preserve">s </w:t>
      </w:r>
      <w:r w:rsidRPr="00B44438">
        <w:rPr>
          <w:lang w:val="en-GB"/>
        </w:rPr>
        <w:t xml:space="preserve">here. The following is an </w:t>
      </w:r>
      <w:r w:rsidR="006A4BCF">
        <w:rPr>
          <w:lang w:val="en-GB"/>
        </w:rPr>
        <w:t>example</w:t>
      </w:r>
      <w:r w:rsidRPr="00B44438">
        <w:rPr>
          <w:lang w:val="en-GB"/>
        </w:rPr>
        <w:t>. Here should be included at least:</w:t>
      </w:r>
    </w:p>
    <w:p w14:paraId="43B5DE26" w14:textId="3A97B6D4" w:rsidR="008A08F7" w:rsidRPr="00B44438" w:rsidRDefault="00955AFD">
      <w:pPr>
        <w:pStyle w:val="TenneTBeschrijving"/>
        <w:numPr>
          <w:ilvl w:val="0"/>
          <w:numId w:val="7"/>
        </w:numPr>
        <w:rPr>
          <w:lang w:val="en-GB"/>
        </w:rPr>
      </w:pPr>
      <w:r w:rsidRPr="00B44438">
        <w:rPr>
          <w:lang w:val="en-GB"/>
        </w:rPr>
        <w:t>Current version with date</w:t>
      </w:r>
      <w:r w:rsidR="001152FD">
        <w:rPr>
          <w:lang w:val="en-GB"/>
        </w:rPr>
        <w:t>,</w:t>
      </w:r>
      <w:r w:rsidRPr="00B44438">
        <w:rPr>
          <w:lang w:val="en-GB"/>
        </w:rPr>
        <w:t xml:space="preserve"> authors and changes</w:t>
      </w:r>
    </w:p>
    <w:p w14:paraId="33182B93" w14:textId="657E38CC" w:rsidR="008A08F7" w:rsidRPr="00B44438" w:rsidRDefault="00955AFD">
      <w:pPr>
        <w:pStyle w:val="TenneTBeschrijving"/>
        <w:numPr>
          <w:ilvl w:val="0"/>
          <w:numId w:val="7"/>
        </w:numPr>
        <w:rPr>
          <w:lang w:val="en-GB"/>
        </w:rPr>
      </w:pPr>
      <w:r w:rsidRPr="00B44438">
        <w:rPr>
          <w:lang w:val="en-GB"/>
        </w:rPr>
        <w:t>Previous version with date</w:t>
      </w:r>
      <w:r w:rsidR="001152FD">
        <w:rPr>
          <w:lang w:val="en-GB"/>
        </w:rPr>
        <w:t>,</w:t>
      </w:r>
      <w:r w:rsidRPr="00B44438">
        <w:rPr>
          <w:lang w:val="en-GB"/>
        </w:rPr>
        <w:t xml:space="preserve"> authors and changes</w:t>
      </w:r>
    </w:p>
    <w:p w14:paraId="414C8317" w14:textId="4B4DB4A2" w:rsidR="008A08F7" w:rsidRPr="00B44438" w:rsidRDefault="00955AFD">
      <w:pPr>
        <w:pStyle w:val="TenneTBeschrijving"/>
        <w:numPr>
          <w:ilvl w:val="0"/>
          <w:numId w:val="7"/>
        </w:numPr>
        <w:rPr>
          <w:lang w:val="en-GB"/>
        </w:rPr>
      </w:pPr>
      <w:r w:rsidRPr="00B44438">
        <w:rPr>
          <w:lang w:val="en-GB"/>
        </w:rPr>
        <w:t>Numbe</w:t>
      </w:r>
      <w:r w:rsidR="00B44438" w:rsidRPr="00B44438">
        <w:rPr>
          <w:lang w:val="en-GB"/>
        </w:rPr>
        <w:t>r</w:t>
      </w:r>
      <w:r w:rsidRPr="00B44438">
        <w:rPr>
          <w:lang w:val="en-GB"/>
        </w:rPr>
        <w:t xml:space="preserve"> of pages</w:t>
      </w:r>
    </w:p>
    <w:p w14:paraId="2F4DD748" w14:textId="77777777" w:rsidR="008C3723" w:rsidRPr="00B44438" w:rsidRDefault="008C3723" w:rsidP="008C3723">
      <w:pPr>
        <w:pStyle w:val="Header"/>
        <w:rPr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5"/>
        <w:gridCol w:w="1750"/>
        <w:gridCol w:w="1188"/>
        <w:gridCol w:w="1300"/>
        <w:gridCol w:w="1099"/>
        <w:gridCol w:w="1311"/>
        <w:gridCol w:w="1195"/>
      </w:tblGrid>
      <w:tr w:rsidR="008C3723" w:rsidRPr="00B44438" w14:paraId="55090B76" w14:textId="77777777" w:rsidTr="00D120EC">
        <w:trPr>
          <w:trHeight w:val="282"/>
        </w:trPr>
        <w:tc>
          <w:tcPr>
            <w:tcW w:w="1115" w:type="dxa"/>
            <w:vAlign w:val="center"/>
          </w:tcPr>
          <w:p w14:paraId="5848BB66" w14:textId="77777777" w:rsidR="008A08F7" w:rsidRPr="00B44438" w:rsidRDefault="00955AFD">
            <w:pPr>
              <w:rPr>
                <w:sz w:val="18"/>
                <w:szCs w:val="18"/>
                <w:lang w:val="en-GB"/>
              </w:rPr>
            </w:pPr>
            <w:r w:rsidRPr="00B44438">
              <w:rPr>
                <w:sz w:val="18"/>
                <w:szCs w:val="18"/>
                <w:lang w:val="en-GB"/>
              </w:rPr>
              <w:t xml:space="preserve">REV </w:t>
            </w:r>
          </w:p>
        </w:tc>
        <w:tc>
          <w:tcPr>
            <w:tcW w:w="1750" w:type="dxa"/>
            <w:vAlign w:val="center"/>
          </w:tcPr>
          <w:p w14:paraId="794A1483" w14:textId="77777777" w:rsidR="008A08F7" w:rsidRPr="00B44438" w:rsidRDefault="00955AFD">
            <w:pPr>
              <w:rPr>
                <w:sz w:val="18"/>
                <w:szCs w:val="18"/>
                <w:lang w:val="en-GB"/>
              </w:rPr>
            </w:pPr>
            <w:r w:rsidRPr="00B44438">
              <w:rPr>
                <w:sz w:val="18"/>
                <w:szCs w:val="18"/>
                <w:lang w:val="en-GB"/>
              </w:rPr>
              <w:t>DESCRIPTION</w:t>
            </w:r>
          </w:p>
        </w:tc>
        <w:tc>
          <w:tcPr>
            <w:tcW w:w="1188" w:type="dxa"/>
            <w:vAlign w:val="center"/>
          </w:tcPr>
          <w:p w14:paraId="2A01EB57" w14:textId="77777777" w:rsidR="008A08F7" w:rsidRPr="00B44438" w:rsidRDefault="00955AFD">
            <w:pPr>
              <w:rPr>
                <w:sz w:val="18"/>
                <w:szCs w:val="18"/>
                <w:lang w:val="en-GB"/>
              </w:rPr>
            </w:pPr>
            <w:r w:rsidRPr="00B44438">
              <w:rPr>
                <w:sz w:val="18"/>
                <w:szCs w:val="18"/>
                <w:lang w:val="en-GB"/>
              </w:rPr>
              <w:t>DATE</w:t>
            </w:r>
          </w:p>
        </w:tc>
        <w:tc>
          <w:tcPr>
            <w:tcW w:w="1300" w:type="dxa"/>
            <w:vAlign w:val="center"/>
          </w:tcPr>
          <w:p w14:paraId="26AE24ED" w14:textId="77777777" w:rsidR="008A08F7" w:rsidRPr="00B44438" w:rsidRDefault="00955AFD">
            <w:pPr>
              <w:rPr>
                <w:sz w:val="18"/>
                <w:szCs w:val="18"/>
                <w:lang w:val="en-GB"/>
              </w:rPr>
            </w:pPr>
            <w:r w:rsidRPr="00B44438">
              <w:rPr>
                <w:sz w:val="18"/>
                <w:szCs w:val="18"/>
                <w:lang w:val="en-GB"/>
              </w:rPr>
              <w:t>AUTHOR</w:t>
            </w:r>
          </w:p>
        </w:tc>
        <w:tc>
          <w:tcPr>
            <w:tcW w:w="1099" w:type="dxa"/>
            <w:vAlign w:val="center"/>
          </w:tcPr>
          <w:p w14:paraId="01CB540B" w14:textId="77777777" w:rsidR="008A08F7" w:rsidRPr="00B44438" w:rsidRDefault="00955AFD">
            <w:pPr>
              <w:rPr>
                <w:sz w:val="18"/>
                <w:szCs w:val="18"/>
                <w:lang w:val="en-GB"/>
              </w:rPr>
            </w:pPr>
            <w:r w:rsidRPr="00B44438">
              <w:rPr>
                <w:sz w:val="18"/>
                <w:szCs w:val="18"/>
                <w:lang w:val="en-GB"/>
              </w:rPr>
              <w:t>CHECK</w:t>
            </w:r>
          </w:p>
        </w:tc>
        <w:tc>
          <w:tcPr>
            <w:tcW w:w="1311" w:type="dxa"/>
            <w:vAlign w:val="center"/>
          </w:tcPr>
          <w:p w14:paraId="7063E975" w14:textId="77777777" w:rsidR="008A08F7" w:rsidRPr="00B44438" w:rsidRDefault="00955AFD">
            <w:pPr>
              <w:rPr>
                <w:sz w:val="18"/>
                <w:szCs w:val="18"/>
                <w:lang w:val="en-GB"/>
              </w:rPr>
            </w:pPr>
            <w:r w:rsidRPr="00B44438">
              <w:rPr>
                <w:sz w:val="18"/>
                <w:szCs w:val="18"/>
                <w:lang w:val="en-GB"/>
              </w:rPr>
              <w:t>EXTERNAL</w:t>
            </w:r>
          </w:p>
        </w:tc>
        <w:tc>
          <w:tcPr>
            <w:tcW w:w="1195" w:type="dxa"/>
            <w:vAlign w:val="center"/>
          </w:tcPr>
          <w:p w14:paraId="440027F0" w14:textId="77777777" w:rsidR="008A08F7" w:rsidRPr="00B44438" w:rsidRDefault="00955AFD">
            <w:pPr>
              <w:rPr>
                <w:sz w:val="18"/>
                <w:szCs w:val="18"/>
                <w:lang w:val="en-GB"/>
              </w:rPr>
            </w:pPr>
            <w:r w:rsidRPr="00B44438">
              <w:rPr>
                <w:sz w:val="18"/>
                <w:szCs w:val="18"/>
                <w:lang w:val="en-GB"/>
              </w:rPr>
              <w:t>APPROVAL</w:t>
            </w:r>
          </w:p>
        </w:tc>
      </w:tr>
      <w:tr w:rsidR="008C3723" w:rsidRPr="00B44438" w14:paraId="0F87172F" w14:textId="77777777" w:rsidTr="00D120EC">
        <w:trPr>
          <w:trHeight w:val="341"/>
        </w:trPr>
        <w:tc>
          <w:tcPr>
            <w:tcW w:w="1115" w:type="dxa"/>
            <w:vAlign w:val="center"/>
          </w:tcPr>
          <w:p w14:paraId="57098F93" w14:textId="77777777" w:rsidR="008A08F7" w:rsidRPr="00B44438" w:rsidRDefault="00955AFD">
            <w:pPr>
              <w:rPr>
                <w:sz w:val="16"/>
                <w:szCs w:val="16"/>
                <w:lang w:val="en-GB"/>
              </w:rPr>
            </w:pPr>
            <w:r w:rsidRPr="00B44438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1750" w:type="dxa"/>
            <w:vAlign w:val="center"/>
          </w:tcPr>
          <w:p w14:paraId="24D5CED9" w14:textId="77777777" w:rsidR="008A08F7" w:rsidRPr="00B44438" w:rsidRDefault="00955AFD">
            <w:pPr>
              <w:rPr>
                <w:sz w:val="16"/>
                <w:szCs w:val="16"/>
                <w:lang w:val="en-GB"/>
              </w:rPr>
            </w:pPr>
            <w:r w:rsidRPr="00B44438">
              <w:rPr>
                <w:sz w:val="16"/>
                <w:szCs w:val="16"/>
                <w:lang w:val="en-GB"/>
              </w:rPr>
              <w:t>Initial version</w:t>
            </w:r>
          </w:p>
        </w:tc>
        <w:tc>
          <w:tcPr>
            <w:tcW w:w="1188" w:type="dxa"/>
            <w:vAlign w:val="center"/>
          </w:tcPr>
          <w:p w14:paraId="396D2982" w14:textId="77777777" w:rsidR="008A08F7" w:rsidRPr="00B44438" w:rsidRDefault="00955AFD">
            <w:pPr>
              <w:rPr>
                <w:sz w:val="16"/>
                <w:szCs w:val="16"/>
                <w:lang w:val="en-GB"/>
              </w:rPr>
            </w:pPr>
            <w:r w:rsidRPr="00B44438">
              <w:rPr>
                <w:sz w:val="16"/>
                <w:szCs w:val="16"/>
                <w:lang w:val="en-GB"/>
              </w:rPr>
              <w:t>Dec 01, 2019</w:t>
            </w:r>
          </w:p>
        </w:tc>
        <w:tc>
          <w:tcPr>
            <w:tcW w:w="1300" w:type="dxa"/>
            <w:vAlign w:val="center"/>
          </w:tcPr>
          <w:p w14:paraId="2BDE2F6D" w14:textId="77777777" w:rsidR="008A08F7" w:rsidRPr="00B44438" w:rsidRDefault="00955AFD">
            <w:pPr>
              <w:rPr>
                <w:sz w:val="16"/>
                <w:szCs w:val="16"/>
                <w:lang w:val="en-GB"/>
              </w:rPr>
            </w:pPr>
            <w:r w:rsidRPr="00B44438">
              <w:rPr>
                <w:sz w:val="16"/>
                <w:szCs w:val="16"/>
                <w:lang w:val="en-GB"/>
              </w:rPr>
              <w:t xml:space="preserve">F.R. </w:t>
            </w:r>
            <w:proofErr w:type="spellStart"/>
            <w:r w:rsidRPr="00B44438">
              <w:rPr>
                <w:sz w:val="16"/>
                <w:szCs w:val="16"/>
                <w:lang w:val="en-GB"/>
              </w:rPr>
              <w:t>Equency</w:t>
            </w:r>
            <w:proofErr w:type="spellEnd"/>
          </w:p>
        </w:tc>
        <w:tc>
          <w:tcPr>
            <w:tcW w:w="1099" w:type="dxa"/>
            <w:vAlign w:val="center"/>
          </w:tcPr>
          <w:p w14:paraId="05CE4237" w14:textId="77777777" w:rsidR="008A08F7" w:rsidRPr="00B44438" w:rsidRDefault="00955AFD">
            <w:pPr>
              <w:rPr>
                <w:sz w:val="16"/>
                <w:szCs w:val="16"/>
                <w:lang w:val="en-GB"/>
              </w:rPr>
            </w:pPr>
            <w:r w:rsidRPr="00B44438">
              <w:rPr>
                <w:sz w:val="16"/>
                <w:szCs w:val="16"/>
                <w:lang w:val="en-GB"/>
              </w:rPr>
              <w:t>F.E.</w:t>
            </w:r>
          </w:p>
        </w:tc>
        <w:tc>
          <w:tcPr>
            <w:tcW w:w="1311" w:type="dxa"/>
          </w:tcPr>
          <w:p w14:paraId="54CEF4BF" w14:textId="77777777" w:rsidR="008C3723" w:rsidRPr="00B44438" w:rsidRDefault="008C3723" w:rsidP="00D120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95" w:type="dxa"/>
          </w:tcPr>
          <w:p w14:paraId="22902924" w14:textId="77777777" w:rsidR="008C3723" w:rsidRPr="00B44438" w:rsidRDefault="008C3723" w:rsidP="00D120EC">
            <w:pPr>
              <w:rPr>
                <w:sz w:val="16"/>
                <w:szCs w:val="16"/>
                <w:lang w:val="en-GB"/>
              </w:rPr>
            </w:pPr>
          </w:p>
        </w:tc>
      </w:tr>
      <w:tr w:rsidR="008C3723" w:rsidRPr="00B44438" w14:paraId="099D9833" w14:textId="77777777" w:rsidTr="00D120EC">
        <w:trPr>
          <w:trHeight w:val="287"/>
        </w:trPr>
        <w:tc>
          <w:tcPr>
            <w:tcW w:w="1115" w:type="dxa"/>
            <w:vAlign w:val="center"/>
          </w:tcPr>
          <w:p w14:paraId="4C911607" w14:textId="77777777" w:rsidR="008A08F7" w:rsidRPr="00B44438" w:rsidRDefault="00955AFD">
            <w:pPr>
              <w:rPr>
                <w:sz w:val="16"/>
                <w:szCs w:val="16"/>
                <w:lang w:val="en-GB"/>
              </w:rPr>
            </w:pPr>
            <w:r w:rsidRPr="00B44438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750" w:type="dxa"/>
            <w:vAlign w:val="center"/>
          </w:tcPr>
          <w:p w14:paraId="7506EDF8" w14:textId="77777777" w:rsidR="008A08F7" w:rsidRPr="00B44438" w:rsidRDefault="00955AFD">
            <w:pPr>
              <w:rPr>
                <w:sz w:val="16"/>
                <w:szCs w:val="16"/>
                <w:lang w:val="en-GB"/>
              </w:rPr>
            </w:pPr>
            <w:r w:rsidRPr="00B44438">
              <w:rPr>
                <w:sz w:val="16"/>
                <w:szCs w:val="16"/>
                <w:lang w:val="en-GB"/>
              </w:rPr>
              <w:t>final</w:t>
            </w:r>
          </w:p>
        </w:tc>
        <w:tc>
          <w:tcPr>
            <w:tcW w:w="1188" w:type="dxa"/>
            <w:vAlign w:val="center"/>
          </w:tcPr>
          <w:p w14:paraId="25E444B9" w14:textId="77777777" w:rsidR="008A08F7" w:rsidRPr="00B44438" w:rsidRDefault="00955AFD">
            <w:pPr>
              <w:rPr>
                <w:sz w:val="16"/>
                <w:szCs w:val="16"/>
                <w:lang w:val="en-GB"/>
              </w:rPr>
            </w:pPr>
            <w:r w:rsidRPr="00B44438">
              <w:rPr>
                <w:sz w:val="16"/>
                <w:szCs w:val="16"/>
                <w:lang w:val="en-GB"/>
              </w:rPr>
              <w:t>01 Jan 2020</w:t>
            </w:r>
          </w:p>
        </w:tc>
        <w:tc>
          <w:tcPr>
            <w:tcW w:w="1300" w:type="dxa"/>
            <w:vAlign w:val="center"/>
          </w:tcPr>
          <w:p w14:paraId="412D29F9" w14:textId="77777777" w:rsidR="008A08F7" w:rsidRPr="00B44438" w:rsidRDefault="00955AFD">
            <w:pPr>
              <w:rPr>
                <w:sz w:val="16"/>
                <w:szCs w:val="16"/>
                <w:lang w:val="en-GB"/>
              </w:rPr>
            </w:pPr>
            <w:r w:rsidRPr="00B44438">
              <w:rPr>
                <w:sz w:val="16"/>
                <w:szCs w:val="16"/>
                <w:lang w:val="en-GB"/>
              </w:rPr>
              <w:t>S.U. Port</w:t>
            </w:r>
          </w:p>
        </w:tc>
        <w:tc>
          <w:tcPr>
            <w:tcW w:w="1099" w:type="dxa"/>
            <w:vAlign w:val="center"/>
          </w:tcPr>
          <w:p w14:paraId="7CB01B35" w14:textId="77777777" w:rsidR="008A08F7" w:rsidRPr="00B44438" w:rsidRDefault="00955AFD">
            <w:pPr>
              <w:rPr>
                <w:sz w:val="16"/>
                <w:szCs w:val="16"/>
                <w:lang w:val="en-GB"/>
              </w:rPr>
            </w:pPr>
            <w:r w:rsidRPr="00B44438">
              <w:rPr>
                <w:sz w:val="16"/>
                <w:szCs w:val="16"/>
                <w:lang w:val="en-GB"/>
              </w:rPr>
              <w:t>S.P.</w:t>
            </w:r>
          </w:p>
        </w:tc>
        <w:tc>
          <w:tcPr>
            <w:tcW w:w="1311" w:type="dxa"/>
          </w:tcPr>
          <w:p w14:paraId="0B10B3B9" w14:textId="77777777" w:rsidR="008C3723" w:rsidRPr="00B44438" w:rsidRDefault="008C3723" w:rsidP="00D120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95" w:type="dxa"/>
          </w:tcPr>
          <w:p w14:paraId="1ACB703D" w14:textId="77777777" w:rsidR="008C3723" w:rsidRPr="00B44438" w:rsidRDefault="008C3723" w:rsidP="00D120EC">
            <w:pPr>
              <w:rPr>
                <w:sz w:val="16"/>
                <w:szCs w:val="16"/>
                <w:lang w:val="en-GB"/>
              </w:rPr>
            </w:pPr>
          </w:p>
        </w:tc>
      </w:tr>
      <w:tr w:rsidR="008C3723" w:rsidRPr="00B44438" w14:paraId="62388111" w14:textId="77777777" w:rsidTr="00D120EC">
        <w:trPr>
          <w:trHeight w:val="289"/>
        </w:trPr>
        <w:tc>
          <w:tcPr>
            <w:tcW w:w="1115" w:type="dxa"/>
            <w:vAlign w:val="center"/>
          </w:tcPr>
          <w:p w14:paraId="7DE48D4D" w14:textId="77777777" w:rsidR="008C3723" w:rsidRPr="00B44438" w:rsidRDefault="008C3723" w:rsidP="00D120EC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750" w:type="dxa"/>
            <w:vAlign w:val="center"/>
          </w:tcPr>
          <w:p w14:paraId="440DCCB1" w14:textId="77777777" w:rsidR="008C3723" w:rsidRPr="00B44438" w:rsidRDefault="008C3723" w:rsidP="00D120EC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188" w:type="dxa"/>
            <w:vAlign w:val="center"/>
          </w:tcPr>
          <w:p w14:paraId="607276BE" w14:textId="77777777" w:rsidR="008C3723" w:rsidRPr="00B44438" w:rsidRDefault="008C3723" w:rsidP="00D120EC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300" w:type="dxa"/>
            <w:vAlign w:val="center"/>
          </w:tcPr>
          <w:p w14:paraId="22424C10" w14:textId="77777777" w:rsidR="008C3723" w:rsidRPr="00B44438" w:rsidRDefault="008C3723" w:rsidP="00D120EC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099" w:type="dxa"/>
            <w:vAlign w:val="center"/>
          </w:tcPr>
          <w:p w14:paraId="646CD103" w14:textId="77777777" w:rsidR="008C3723" w:rsidRPr="00B44438" w:rsidRDefault="008C3723" w:rsidP="00D120EC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311" w:type="dxa"/>
            <w:vAlign w:val="center"/>
          </w:tcPr>
          <w:p w14:paraId="3D9B39B4" w14:textId="77777777" w:rsidR="008C3723" w:rsidRPr="00B44438" w:rsidRDefault="008C3723" w:rsidP="00D120EC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195" w:type="dxa"/>
            <w:vAlign w:val="center"/>
          </w:tcPr>
          <w:p w14:paraId="07019186" w14:textId="77777777" w:rsidR="008C3723" w:rsidRPr="00B44438" w:rsidRDefault="008C3723" w:rsidP="00D120EC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</w:tbl>
    <w:p w14:paraId="2CBC5CA4" w14:textId="77777777" w:rsidR="008C3723" w:rsidRPr="00B44438" w:rsidRDefault="008C3723" w:rsidP="008C3723">
      <w:pPr>
        <w:pStyle w:val="Header"/>
        <w:rPr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65"/>
        <w:gridCol w:w="1188"/>
        <w:gridCol w:w="3610"/>
        <w:gridCol w:w="1295"/>
      </w:tblGrid>
      <w:tr w:rsidR="008C3723" w:rsidRPr="00B44438" w14:paraId="627047FE" w14:textId="77777777" w:rsidTr="00D120EC">
        <w:trPr>
          <w:trHeight w:val="1228"/>
        </w:trPr>
        <w:tc>
          <w:tcPr>
            <w:tcW w:w="2865" w:type="dxa"/>
          </w:tcPr>
          <w:p w14:paraId="513AD5E5" w14:textId="77777777" w:rsidR="008A08F7" w:rsidRPr="00B44438" w:rsidRDefault="00955AFD">
            <w:pPr>
              <w:rPr>
                <w:lang w:val="en-GB"/>
              </w:rPr>
            </w:pPr>
            <w:r w:rsidRPr="00B44438">
              <w:rPr>
                <w:lang w:val="en-GB"/>
              </w:rPr>
              <w:t xml:space="preserve">Distribution: </w:t>
            </w:r>
          </w:p>
          <w:p w14:paraId="592C959F" w14:textId="77777777" w:rsidR="008C3723" w:rsidRPr="00B44438" w:rsidRDefault="008C3723" w:rsidP="00D120EC">
            <w:pPr>
              <w:rPr>
                <w:lang w:val="en-GB"/>
              </w:rPr>
            </w:pPr>
          </w:p>
        </w:tc>
        <w:tc>
          <w:tcPr>
            <w:tcW w:w="1188" w:type="dxa"/>
          </w:tcPr>
          <w:p w14:paraId="1E74D007" w14:textId="77777777" w:rsidR="008C3723" w:rsidRPr="00B44438" w:rsidRDefault="008C3723" w:rsidP="008C3723">
            <w:pPr>
              <w:jc w:val="center"/>
              <w:rPr>
                <w:lang w:val="en-GB"/>
              </w:rPr>
            </w:pPr>
          </w:p>
        </w:tc>
        <w:tc>
          <w:tcPr>
            <w:tcW w:w="3610" w:type="dxa"/>
            <w:vAlign w:val="center"/>
          </w:tcPr>
          <w:p w14:paraId="025D592A" w14:textId="77777777" w:rsidR="008A08F7" w:rsidRPr="00B44438" w:rsidRDefault="00955AFD">
            <w:pPr>
              <w:rPr>
                <w:sz w:val="16"/>
                <w:szCs w:val="16"/>
                <w:lang w:val="en-GB"/>
              </w:rPr>
            </w:pPr>
            <w:r w:rsidRPr="00B44438">
              <w:rPr>
                <w:sz w:val="16"/>
                <w:szCs w:val="16"/>
                <w:lang w:val="en-GB"/>
              </w:rPr>
              <w:t>Number of pages including</w:t>
            </w:r>
          </w:p>
          <w:p w14:paraId="523251B6" w14:textId="77777777" w:rsidR="008A08F7" w:rsidRPr="00B44438" w:rsidRDefault="00955AFD">
            <w:pPr>
              <w:rPr>
                <w:sz w:val="16"/>
                <w:szCs w:val="16"/>
                <w:lang w:val="en-GB"/>
              </w:rPr>
            </w:pPr>
            <w:r w:rsidRPr="00B44438">
              <w:rPr>
                <w:sz w:val="16"/>
                <w:szCs w:val="16"/>
                <w:lang w:val="en-GB"/>
              </w:rPr>
              <w:t>cover page and annexes:</w:t>
            </w:r>
          </w:p>
          <w:p w14:paraId="6F758876" w14:textId="77777777" w:rsidR="008C3723" w:rsidRPr="00B44438" w:rsidRDefault="008C3723" w:rsidP="008C3723">
            <w:pPr>
              <w:rPr>
                <w:sz w:val="16"/>
                <w:szCs w:val="16"/>
                <w:lang w:val="en-GB"/>
              </w:rPr>
            </w:pPr>
          </w:p>
          <w:p w14:paraId="0B010371" w14:textId="54D50FC4" w:rsidR="008A08F7" w:rsidRPr="00B44438" w:rsidRDefault="00B44438">
            <w:pPr>
              <w:jc w:val="center"/>
              <w:rPr>
                <w:lang w:val="en-GB"/>
              </w:rPr>
            </w:pPr>
            <w:r w:rsidRPr="00B44438">
              <w:rPr>
                <w:b/>
                <w:sz w:val="40"/>
                <w:szCs w:val="40"/>
                <w:lang w:val="en-GB"/>
              </w:rPr>
              <w:t>12</w:t>
            </w:r>
          </w:p>
        </w:tc>
        <w:tc>
          <w:tcPr>
            <w:tcW w:w="1295" w:type="dxa"/>
          </w:tcPr>
          <w:p w14:paraId="40EDC12B" w14:textId="77777777" w:rsidR="008A08F7" w:rsidRPr="00B44438" w:rsidRDefault="00955AFD">
            <w:pPr>
              <w:rPr>
                <w:lang w:val="en-GB"/>
              </w:rPr>
            </w:pPr>
            <w:r w:rsidRPr="00B44438">
              <w:rPr>
                <w:lang w:val="en-GB"/>
              </w:rPr>
              <w:t>Revision:</w:t>
            </w:r>
          </w:p>
          <w:p w14:paraId="7C187485" w14:textId="77777777" w:rsidR="008C3723" w:rsidRPr="00B44438" w:rsidRDefault="008C3723" w:rsidP="00D120EC">
            <w:pPr>
              <w:rPr>
                <w:lang w:val="en-GB"/>
              </w:rPr>
            </w:pPr>
          </w:p>
          <w:p w14:paraId="513B13B8" w14:textId="77777777" w:rsidR="008A08F7" w:rsidRPr="00B44438" w:rsidRDefault="00955AFD">
            <w:pPr>
              <w:jc w:val="center"/>
              <w:rPr>
                <w:b/>
                <w:lang w:val="en-GB"/>
              </w:rPr>
            </w:pPr>
            <w:r w:rsidRPr="00B44438">
              <w:rPr>
                <w:b/>
                <w:lang w:val="en-GB"/>
              </w:rPr>
              <w:t>1</w:t>
            </w:r>
          </w:p>
        </w:tc>
      </w:tr>
    </w:tbl>
    <w:p w14:paraId="0886C66D" w14:textId="77777777" w:rsidR="008C3723" w:rsidRPr="00B44438" w:rsidRDefault="008C3723" w:rsidP="008C3723">
      <w:pPr>
        <w:pStyle w:val="Header"/>
        <w:rPr>
          <w:lang w:val="en-GB"/>
        </w:rPr>
      </w:pPr>
    </w:p>
    <w:p w14:paraId="3576ED55" w14:textId="77777777" w:rsidR="008C3723" w:rsidRPr="00B44438" w:rsidRDefault="008C3723" w:rsidP="008C3723">
      <w:pPr>
        <w:pStyle w:val="Header"/>
        <w:rPr>
          <w:lang w:val="en-GB"/>
        </w:rPr>
      </w:pPr>
    </w:p>
    <w:p w14:paraId="63B2432C" w14:textId="0034B278" w:rsidR="001152FD" w:rsidRPr="001152FD" w:rsidRDefault="008C3723" w:rsidP="001152FD">
      <w:pPr>
        <w:rPr>
          <w:lang w:val="en-GB"/>
        </w:rPr>
      </w:pPr>
      <w:r w:rsidRPr="00B44438">
        <w:rPr>
          <w:lang w:val="en-GB"/>
        </w:rPr>
        <w:br w:type="page"/>
      </w:r>
    </w:p>
    <w:bookmarkStart w:id="0" w:name="_Toc89955346" w:displacedByCustomXml="next"/>
    <w:sdt>
      <w:sdtPr>
        <w:rPr>
          <w:b w:val="0"/>
          <w:bCs/>
          <w:sz w:val="20"/>
          <w:lang w:val="en-GB"/>
        </w:rPr>
        <w:id w:val="-1101104920"/>
        <w:docPartObj>
          <w:docPartGallery w:val="Table of Contents"/>
          <w:docPartUnique/>
        </w:docPartObj>
      </w:sdtPr>
      <w:sdtEndPr>
        <w:rPr>
          <w:bCs w:val="0"/>
          <w:noProof/>
        </w:rPr>
      </w:sdtEndPr>
      <w:sdtContent>
        <w:p w14:paraId="37ECABC2" w14:textId="4712AAED" w:rsidR="008A08F7" w:rsidRDefault="00955AFD" w:rsidP="001152FD">
          <w:pPr>
            <w:pStyle w:val="Heading1"/>
            <w:rPr>
              <w:lang w:val="en-GB"/>
            </w:rPr>
          </w:pPr>
          <w:r w:rsidRPr="001152FD">
            <w:rPr>
              <w:lang w:val="en-GB"/>
            </w:rPr>
            <w:t>Contents</w:t>
          </w:r>
          <w:bookmarkEnd w:id="0"/>
          <w:r w:rsidRPr="001152FD">
            <w:rPr>
              <w:lang w:val="en-GB"/>
            </w:rPr>
            <w:t xml:space="preserve"> </w:t>
          </w:r>
        </w:p>
        <w:p w14:paraId="6119019D" w14:textId="27CE5A3E" w:rsidR="001152FD" w:rsidRPr="001152FD" w:rsidRDefault="001152FD" w:rsidP="001152FD">
          <w:pPr>
            <w:pStyle w:val="Kop11"/>
            <w:numPr>
              <w:ilvl w:val="0"/>
              <w:numId w:val="0"/>
            </w:numPr>
            <w:shd w:val="clear" w:color="auto" w:fill="F2F2F2" w:themeFill="background1" w:themeFillShade="F2"/>
            <w:rPr>
              <w:b w:val="0"/>
              <w:i/>
              <w:color w:val="E36C0A" w:themeColor="accent6" w:themeShade="BF"/>
              <w:sz w:val="20"/>
              <w:lang w:val="en-GB" w:eastAsia="nl-NL"/>
            </w:rPr>
          </w:pPr>
          <w:r w:rsidRPr="001152FD">
            <w:rPr>
              <w:b w:val="0"/>
              <w:i/>
              <w:color w:val="E36C0A" w:themeColor="accent6" w:themeShade="BF"/>
              <w:sz w:val="20"/>
              <w:lang w:val="en-GB" w:eastAsia="nl-NL"/>
            </w:rPr>
            <w:t xml:space="preserve">Add a table of contents here. The following is an </w:t>
          </w:r>
          <w:r w:rsidR="006A4BCF">
            <w:rPr>
              <w:b w:val="0"/>
              <w:i/>
              <w:color w:val="E36C0A" w:themeColor="accent6" w:themeShade="BF"/>
              <w:sz w:val="20"/>
              <w:lang w:val="en-GB" w:eastAsia="nl-NL"/>
            </w:rPr>
            <w:t>example</w:t>
          </w:r>
          <w:r w:rsidRPr="001152FD">
            <w:rPr>
              <w:b w:val="0"/>
              <w:i/>
              <w:color w:val="E36C0A" w:themeColor="accent6" w:themeShade="BF"/>
              <w:sz w:val="20"/>
              <w:lang w:val="en-GB" w:eastAsia="nl-NL"/>
            </w:rPr>
            <w:t>.</w:t>
          </w:r>
        </w:p>
        <w:p w14:paraId="32340DF4" w14:textId="77777777" w:rsidR="001152FD" w:rsidRPr="001152FD" w:rsidRDefault="001152FD" w:rsidP="001152FD">
          <w:pPr>
            <w:rPr>
              <w:lang w:val="en-GB"/>
            </w:rPr>
          </w:pPr>
        </w:p>
        <w:p w14:paraId="27003F9C" w14:textId="01FEC658" w:rsidR="00C24B50" w:rsidRDefault="008C3723">
          <w:pPr>
            <w:pStyle w:val="TOC1"/>
            <w:tabs>
              <w:tab w:val="left" w:pos="4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r w:rsidRPr="00B44438">
            <w:rPr>
              <w:lang w:val="en-GB"/>
            </w:rPr>
            <w:fldChar w:fldCharType="begin"/>
          </w:r>
          <w:r w:rsidR="00955AFD" w:rsidRPr="00B44438">
            <w:rPr>
              <w:lang w:val="en-GB"/>
            </w:rPr>
            <w:instrText xml:space="preserve"> TOC \o "1-3" \h \z \u </w:instrText>
          </w:r>
          <w:r w:rsidRPr="00B44438">
            <w:rPr>
              <w:lang w:val="en-GB"/>
            </w:rPr>
            <w:fldChar w:fldCharType="separate"/>
          </w:r>
          <w:hyperlink w:anchor="_Toc89955346" w:history="1">
            <w:r w:rsidR="00C24B50" w:rsidRPr="002D657E">
              <w:rPr>
                <w:rStyle w:val="Hyperlink"/>
                <w:noProof/>
                <w:lang w:val="en-GB"/>
              </w:rPr>
              <w:t>1</w:t>
            </w:r>
            <w:r w:rsidR="00C24B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C24B50" w:rsidRPr="002D657E">
              <w:rPr>
                <w:rStyle w:val="Hyperlink"/>
                <w:noProof/>
                <w:lang w:val="en-GB"/>
              </w:rPr>
              <w:t>Contents</w:t>
            </w:r>
            <w:r w:rsidR="00C24B50">
              <w:rPr>
                <w:noProof/>
                <w:webHidden/>
              </w:rPr>
              <w:tab/>
            </w:r>
            <w:r w:rsidR="00C24B50">
              <w:rPr>
                <w:noProof/>
                <w:webHidden/>
              </w:rPr>
              <w:fldChar w:fldCharType="begin"/>
            </w:r>
            <w:r w:rsidR="00C24B50">
              <w:rPr>
                <w:noProof/>
                <w:webHidden/>
              </w:rPr>
              <w:instrText xml:space="preserve"> PAGEREF _Toc89955346 \h </w:instrText>
            </w:r>
            <w:r w:rsidR="00C24B50">
              <w:rPr>
                <w:noProof/>
                <w:webHidden/>
              </w:rPr>
            </w:r>
            <w:r w:rsidR="00C24B50">
              <w:rPr>
                <w:noProof/>
                <w:webHidden/>
              </w:rPr>
              <w:fldChar w:fldCharType="separate"/>
            </w:r>
            <w:r w:rsidR="00C24B50">
              <w:rPr>
                <w:noProof/>
                <w:webHidden/>
              </w:rPr>
              <w:t>3</w:t>
            </w:r>
            <w:r w:rsidR="00C24B50">
              <w:rPr>
                <w:noProof/>
                <w:webHidden/>
              </w:rPr>
              <w:fldChar w:fldCharType="end"/>
            </w:r>
          </w:hyperlink>
        </w:p>
        <w:p w14:paraId="4F950383" w14:textId="0FD96844" w:rsidR="00C24B50" w:rsidRDefault="00BE1E79">
          <w:pPr>
            <w:pStyle w:val="TOC1"/>
            <w:tabs>
              <w:tab w:val="left" w:pos="4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89955347" w:history="1">
            <w:r w:rsidR="00C24B50" w:rsidRPr="002D657E">
              <w:rPr>
                <w:rStyle w:val="Hyperlink"/>
                <w:noProof/>
                <w:lang w:val="en-GB"/>
              </w:rPr>
              <w:t>2</w:t>
            </w:r>
            <w:r w:rsidR="00C24B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C24B50" w:rsidRPr="002D657E">
              <w:rPr>
                <w:rStyle w:val="Hyperlink"/>
                <w:noProof/>
                <w:lang w:val="en-GB"/>
              </w:rPr>
              <w:t>Introduction</w:t>
            </w:r>
            <w:r w:rsidR="00C24B50">
              <w:rPr>
                <w:noProof/>
                <w:webHidden/>
              </w:rPr>
              <w:tab/>
            </w:r>
            <w:r w:rsidR="00C24B50">
              <w:rPr>
                <w:noProof/>
                <w:webHidden/>
              </w:rPr>
              <w:fldChar w:fldCharType="begin"/>
            </w:r>
            <w:r w:rsidR="00C24B50">
              <w:rPr>
                <w:noProof/>
                <w:webHidden/>
              </w:rPr>
              <w:instrText xml:space="preserve"> PAGEREF _Toc89955347 \h </w:instrText>
            </w:r>
            <w:r w:rsidR="00C24B50">
              <w:rPr>
                <w:noProof/>
                <w:webHidden/>
              </w:rPr>
            </w:r>
            <w:r w:rsidR="00C24B50">
              <w:rPr>
                <w:noProof/>
                <w:webHidden/>
              </w:rPr>
              <w:fldChar w:fldCharType="separate"/>
            </w:r>
            <w:r w:rsidR="00C24B50">
              <w:rPr>
                <w:noProof/>
                <w:webHidden/>
              </w:rPr>
              <w:t>4</w:t>
            </w:r>
            <w:r w:rsidR="00C24B50">
              <w:rPr>
                <w:noProof/>
                <w:webHidden/>
              </w:rPr>
              <w:fldChar w:fldCharType="end"/>
            </w:r>
          </w:hyperlink>
        </w:p>
        <w:p w14:paraId="22B48924" w14:textId="52844955" w:rsidR="00C24B50" w:rsidRDefault="00BE1E79">
          <w:pPr>
            <w:pStyle w:val="TO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89955348" w:history="1">
            <w:r w:rsidR="00C24B50" w:rsidRPr="002D657E">
              <w:rPr>
                <w:rStyle w:val="Hyperlink"/>
                <w:noProof/>
                <w:lang w:val="en-GB"/>
              </w:rPr>
              <w:t>2.1</w:t>
            </w:r>
            <w:r w:rsidR="00C24B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C24B50" w:rsidRPr="002D657E">
              <w:rPr>
                <w:rStyle w:val="Hyperlink"/>
                <w:noProof/>
                <w:lang w:val="en-GB"/>
              </w:rPr>
              <w:t>Purpose of the pre-qualification test</w:t>
            </w:r>
            <w:r w:rsidR="00C24B50">
              <w:rPr>
                <w:noProof/>
                <w:webHidden/>
              </w:rPr>
              <w:tab/>
            </w:r>
            <w:r w:rsidR="00C24B50">
              <w:rPr>
                <w:noProof/>
                <w:webHidden/>
              </w:rPr>
              <w:fldChar w:fldCharType="begin"/>
            </w:r>
            <w:r w:rsidR="00C24B50">
              <w:rPr>
                <w:noProof/>
                <w:webHidden/>
              </w:rPr>
              <w:instrText xml:space="preserve"> PAGEREF _Toc89955348 \h </w:instrText>
            </w:r>
            <w:r w:rsidR="00C24B50">
              <w:rPr>
                <w:noProof/>
                <w:webHidden/>
              </w:rPr>
            </w:r>
            <w:r w:rsidR="00C24B50">
              <w:rPr>
                <w:noProof/>
                <w:webHidden/>
              </w:rPr>
              <w:fldChar w:fldCharType="separate"/>
            </w:r>
            <w:r w:rsidR="00C24B50">
              <w:rPr>
                <w:noProof/>
                <w:webHidden/>
              </w:rPr>
              <w:t>4</w:t>
            </w:r>
            <w:r w:rsidR="00C24B50">
              <w:rPr>
                <w:noProof/>
                <w:webHidden/>
              </w:rPr>
              <w:fldChar w:fldCharType="end"/>
            </w:r>
          </w:hyperlink>
        </w:p>
        <w:p w14:paraId="02FDE7AC" w14:textId="77A87D87" w:rsidR="00C24B50" w:rsidRDefault="00BE1E79">
          <w:pPr>
            <w:pStyle w:val="TO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89955349" w:history="1">
            <w:r w:rsidR="00C24B50" w:rsidRPr="002D657E">
              <w:rPr>
                <w:rStyle w:val="Hyperlink"/>
                <w:noProof/>
                <w:lang w:val="en-GB"/>
              </w:rPr>
              <w:t>2.2</w:t>
            </w:r>
            <w:r w:rsidR="00C24B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C24B50" w:rsidRPr="002D657E">
              <w:rPr>
                <w:rStyle w:val="Hyperlink"/>
                <w:noProof/>
                <w:lang w:val="en-GB"/>
              </w:rPr>
              <w:t>List of persons involved in the test:</w:t>
            </w:r>
            <w:r w:rsidR="00C24B50">
              <w:rPr>
                <w:noProof/>
                <w:webHidden/>
              </w:rPr>
              <w:tab/>
            </w:r>
            <w:r w:rsidR="00C24B50">
              <w:rPr>
                <w:noProof/>
                <w:webHidden/>
              </w:rPr>
              <w:fldChar w:fldCharType="begin"/>
            </w:r>
            <w:r w:rsidR="00C24B50">
              <w:rPr>
                <w:noProof/>
                <w:webHidden/>
              </w:rPr>
              <w:instrText xml:space="preserve"> PAGEREF _Toc89955349 \h </w:instrText>
            </w:r>
            <w:r w:rsidR="00C24B50">
              <w:rPr>
                <w:noProof/>
                <w:webHidden/>
              </w:rPr>
            </w:r>
            <w:r w:rsidR="00C24B50">
              <w:rPr>
                <w:noProof/>
                <w:webHidden/>
              </w:rPr>
              <w:fldChar w:fldCharType="separate"/>
            </w:r>
            <w:r w:rsidR="00C24B50">
              <w:rPr>
                <w:noProof/>
                <w:webHidden/>
              </w:rPr>
              <w:t>4</w:t>
            </w:r>
            <w:r w:rsidR="00C24B50">
              <w:rPr>
                <w:noProof/>
                <w:webHidden/>
              </w:rPr>
              <w:fldChar w:fldCharType="end"/>
            </w:r>
          </w:hyperlink>
        </w:p>
        <w:p w14:paraId="61AD70CC" w14:textId="2145EEFE" w:rsidR="00C24B50" w:rsidRDefault="00BE1E79">
          <w:pPr>
            <w:pStyle w:val="TOC1"/>
            <w:tabs>
              <w:tab w:val="left" w:pos="4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89955350" w:history="1">
            <w:r w:rsidR="00C24B50" w:rsidRPr="002D657E">
              <w:rPr>
                <w:rStyle w:val="Hyperlink"/>
                <w:noProof/>
                <w:lang w:val="en-GB"/>
              </w:rPr>
              <w:t>3</w:t>
            </w:r>
            <w:r w:rsidR="00C24B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C24B50" w:rsidRPr="002D657E">
              <w:rPr>
                <w:rStyle w:val="Hyperlink"/>
                <w:noProof/>
                <w:lang w:val="en-GB"/>
              </w:rPr>
              <w:t>Descriptions</w:t>
            </w:r>
            <w:r w:rsidR="00C24B50">
              <w:rPr>
                <w:noProof/>
                <w:webHidden/>
              </w:rPr>
              <w:tab/>
            </w:r>
            <w:r w:rsidR="00C24B50">
              <w:rPr>
                <w:noProof/>
                <w:webHidden/>
              </w:rPr>
              <w:fldChar w:fldCharType="begin"/>
            </w:r>
            <w:r w:rsidR="00C24B50">
              <w:rPr>
                <w:noProof/>
                <w:webHidden/>
              </w:rPr>
              <w:instrText xml:space="preserve"> PAGEREF _Toc89955350 \h </w:instrText>
            </w:r>
            <w:r w:rsidR="00C24B50">
              <w:rPr>
                <w:noProof/>
                <w:webHidden/>
              </w:rPr>
            </w:r>
            <w:r w:rsidR="00C24B50">
              <w:rPr>
                <w:noProof/>
                <w:webHidden/>
              </w:rPr>
              <w:fldChar w:fldCharType="separate"/>
            </w:r>
            <w:r w:rsidR="00C24B50">
              <w:rPr>
                <w:noProof/>
                <w:webHidden/>
              </w:rPr>
              <w:t>5</w:t>
            </w:r>
            <w:r w:rsidR="00C24B50">
              <w:rPr>
                <w:noProof/>
                <w:webHidden/>
              </w:rPr>
              <w:fldChar w:fldCharType="end"/>
            </w:r>
          </w:hyperlink>
        </w:p>
        <w:p w14:paraId="55CD2E9B" w14:textId="2941ED49" w:rsidR="00C24B50" w:rsidRDefault="00BE1E79">
          <w:pPr>
            <w:pStyle w:val="TO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89955351" w:history="1">
            <w:r w:rsidR="00C24B50" w:rsidRPr="002D657E">
              <w:rPr>
                <w:rStyle w:val="Hyperlink"/>
                <w:noProof/>
                <w:lang w:val="en-GB"/>
              </w:rPr>
              <w:t>3.1</w:t>
            </w:r>
            <w:r w:rsidR="00C24B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C24B50" w:rsidRPr="002D657E">
              <w:rPr>
                <w:rStyle w:val="Hyperlink"/>
                <w:noProof/>
                <w:lang w:val="en-GB"/>
              </w:rPr>
              <w:t>Brief description of BSP and installations in the portfolio</w:t>
            </w:r>
            <w:r w:rsidR="00C24B50">
              <w:rPr>
                <w:noProof/>
                <w:webHidden/>
              </w:rPr>
              <w:tab/>
            </w:r>
            <w:r w:rsidR="00C24B50">
              <w:rPr>
                <w:noProof/>
                <w:webHidden/>
              </w:rPr>
              <w:fldChar w:fldCharType="begin"/>
            </w:r>
            <w:r w:rsidR="00C24B50">
              <w:rPr>
                <w:noProof/>
                <w:webHidden/>
              </w:rPr>
              <w:instrText xml:space="preserve"> PAGEREF _Toc89955351 \h </w:instrText>
            </w:r>
            <w:r w:rsidR="00C24B50">
              <w:rPr>
                <w:noProof/>
                <w:webHidden/>
              </w:rPr>
            </w:r>
            <w:r w:rsidR="00C24B50">
              <w:rPr>
                <w:noProof/>
                <w:webHidden/>
              </w:rPr>
              <w:fldChar w:fldCharType="separate"/>
            </w:r>
            <w:r w:rsidR="00C24B50">
              <w:rPr>
                <w:noProof/>
                <w:webHidden/>
              </w:rPr>
              <w:t>5</w:t>
            </w:r>
            <w:r w:rsidR="00C24B50">
              <w:rPr>
                <w:noProof/>
                <w:webHidden/>
              </w:rPr>
              <w:fldChar w:fldCharType="end"/>
            </w:r>
          </w:hyperlink>
        </w:p>
        <w:p w14:paraId="3B81E1C0" w14:textId="73F558D8" w:rsidR="00C24B50" w:rsidRDefault="00BE1E79">
          <w:pPr>
            <w:pStyle w:val="TO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89955352" w:history="1">
            <w:r w:rsidR="00C24B50" w:rsidRPr="002D657E">
              <w:rPr>
                <w:rStyle w:val="Hyperlink"/>
                <w:noProof/>
                <w:lang w:val="en-GB"/>
              </w:rPr>
              <w:t>3.2</w:t>
            </w:r>
            <w:r w:rsidR="00C24B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C24B50" w:rsidRPr="002D657E">
              <w:rPr>
                <w:rStyle w:val="Hyperlink"/>
                <w:noProof/>
                <w:lang w:val="en-GB"/>
              </w:rPr>
              <w:t>Portfolio composition</w:t>
            </w:r>
            <w:r w:rsidR="00C24B50">
              <w:rPr>
                <w:noProof/>
                <w:webHidden/>
              </w:rPr>
              <w:tab/>
            </w:r>
            <w:r w:rsidR="00C24B50">
              <w:rPr>
                <w:noProof/>
                <w:webHidden/>
              </w:rPr>
              <w:fldChar w:fldCharType="begin"/>
            </w:r>
            <w:r w:rsidR="00C24B50">
              <w:rPr>
                <w:noProof/>
                <w:webHidden/>
              </w:rPr>
              <w:instrText xml:space="preserve"> PAGEREF _Toc89955352 \h </w:instrText>
            </w:r>
            <w:r w:rsidR="00C24B50">
              <w:rPr>
                <w:noProof/>
                <w:webHidden/>
              </w:rPr>
            </w:r>
            <w:r w:rsidR="00C24B50">
              <w:rPr>
                <w:noProof/>
                <w:webHidden/>
              </w:rPr>
              <w:fldChar w:fldCharType="separate"/>
            </w:r>
            <w:r w:rsidR="00C24B50">
              <w:rPr>
                <w:noProof/>
                <w:webHidden/>
              </w:rPr>
              <w:t>5</w:t>
            </w:r>
            <w:r w:rsidR="00C24B50">
              <w:rPr>
                <w:noProof/>
                <w:webHidden/>
              </w:rPr>
              <w:fldChar w:fldCharType="end"/>
            </w:r>
          </w:hyperlink>
        </w:p>
        <w:p w14:paraId="00BE5CBE" w14:textId="1D30FAAE" w:rsidR="00C24B50" w:rsidRDefault="00BE1E79">
          <w:pPr>
            <w:pStyle w:val="TO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89955353" w:history="1">
            <w:r w:rsidR="00C24B50" w:rsidRPr="002D657E">
              <w:rPr>
                <w:rStyle w:val="Hyperlink"/>
                <w:noProof/>
                <w:lang w:val="en-GB"/>
              </w:rPr>
              <w:t>3.3</w:t>
            </w:r>
            <w:r w:rsidR="00C24B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C24B50" w:rsidRPr="002D657E">
              <w:rPr>
                <w:rStyle w:val="Hyperlink"/>
                <w:noProof/>
                <w:lang w:val="en-GB"/>
              </w:rPr>
              <w:t>Description of the scheme</w:t>
            </w:r>
            <w:r w:rsidR="00C24B50">
              <w:rPr>
                <w:noProof/>
                <w:webHidden/>
              </w:rPr>
              <w:tab/>
            </w:r>
            <w:r w:rsidR="00C24B50">
              <w:rPr>
                <w:noProof/>
                <w:webHidden/>
              </w:rPr>
              <w:fldChar w:fldCharType="begin"/>
            </w:r>
            <w:r w:rsidR="00C24B50">
              <w:rPr>
                <w:noProof/>
                <w:webHidden/>
              </w:rPr>
              <w:instrText xml:space="preserve"> PAGEREF _Toc89955353 \h </w:instrText>
            </w:r>
            <w:r w:rsidR="00C24B50">
              <w:rPr>
                <w:noProof/>
                <w:webHidden/>
              </w:rPr>
            </w:r>
            <w:r w:rsidR="00C24B50">
              <w:rPr>
                <w:noProof/>
                <w:webHidden/>
              </w:rPr>
              <w:fldChar w:fldCharType="separate"/>
            </w:r>
            <w:r w:rsidR="00C24B50">
              <w:rPr>
                <w:noProof/>
                <w:webHidden/>
              </w:rPr>
              <w:t>5</w:t>
            </w:r>
            <w:r w:rsidR="00C24B50">
              <w:rPr>
                <w:noProof/>
                <w:webHidden/>
              </w:rPr>
              <w:fldChar w:fldCharType="end"/>
            </w:r>
          </w:hyperlink>
        </w:p>
        <w:p w14:paraId="21F89E45" w14:textId="00581898" w:rsidR="00C24B50" w:rsidRDefault="00BE1E79">
          <w:pPr>
            <w:pStyle w:val="TO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89955354" w:history="1">
            <w:r w:rsidR="00C24B50" w:rsidRPr="002D657E">
              <w:rPr>
                <w:rStyle w:val="Hyperlink"/>
                <w:noProof/>
                <w:lang w:val="en-GB"/>
              </w:rPr>
              <w:t>3.4</w:t>
            </w:r>
            <w:r w:rsidR="00C24B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C24B50" w:rsidRPr="002D657E">
              <w:rPr>
                <w:rStyle w:val="Hyperlink"/>
                <w:noProof/>
                <w:lang w:val="en-GB"/>
              </w:rPr>
              <w:t>Total net production / Portfolio measurement</w:t>
            </w:r>
            <w:r w:rsidR="00C24B50">
              <w:rPr>
                <w:noProof/>
                <w:webHidden/>
              </w:rPr>
              <w:tab/>
            </w:r>
            <w:r w:rsidR="00C24B50">
              <w:rPr>
                <w:noProof/>
                <w:webHidden/>
              </w:rPr>
              <w:fldChar w:fldCharType="begin"/>
            </w:r>
            <w:r w:rsidR="00C24B50">
              <w:rPr>
                <w:noProof/>
                <w:webHidden/>
              </w:rPr>
              <w:instrText xml:space="preserve"> PAGEREF _Toc89955354 \h </w:instrText>
            </w:r>
            <w:r w:rsidR="00C24B50">
              <w:rPr>
                <w:noProof/>
                <w:webHidden/>
              </w:rPr>
            </w:r>
            <w:r w:rsidR="00C24B50">
              <w:rPr>
                <w:noProof/>
                <w:webHidden/>
              </w:rPr>
              <w:fldChar w:fldCharType="separate"/>
            </w:r>
            <w:r w:rsidR="00C24B50">
              <w:rPr>
                <w:noProof/>
                <w:webHidden/>
              </w:rPr>
              <w:t>5</w:t>
            </w:r>
            <w:r w:rsidR="00C24B50">
              <w:rPr>
                <w:noProof/>
                <w:webHidden/>
              </w:rPr>
              <w:fldChar w:fldCharType="end"/>
            </w:r>
          </w:hyperlink>
        </w:p>
        <w:p w14:paraId="59DC8E37" w14:textId="64D79A6E" w:rsidR="00C24B50" w:rsidRDefault="00BE1E79">
          <w:pPr>
            <w:pStyle w:val="TO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89955355" w:history="1">
            <w:r w:rsidR="00C24B50" w:rsidRPr="002D657E">
              <w:rPr>
                <w:rStyle w:val="Hyperlink"/>
                <w:noProof/>
                <w:lang w:val="en-GB"/>
              </w:rPr>
              <w:t>3.5</w:t>
            </w:r>
            <w:r w:rsidR="00C24B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C24B50" w:rsidRPr="002D657E">
              <w:rPr>
                <w:rStyle w:val="Hyperlink"/>
                <w:noProof/>
                <w:lang w:val="en-GB"/>
              </w:rPr>
              <w:t>Reference signal/reference signals</w:t>
            </w:r>
            <w:r w:rsidR="00C24B50">
              <w:rPr>
                <w:noProof/>
                <w:webHidden/>
              </w:rPr>
              <w:tab/>
            </w:r>
            <w:r w:rsidR="00C24B50">
              <w:rPr>
                <w:noProof/>
                <w:webHidden/>
              </w:rPr>
              <w:fldChar w:fldCharType="begin"/>
            </w:r>
            <w:r w:rsidR="00C24B50">
              <w:rPr>
                <w:noProof/>
                <w:webHidden/>
              </w:rPr>
              <w:instrText xml:space="preserve"> PAGEREF _Toc89955355 \h </w:instrText>
            </w:r>
            <w:r w:rsidR="00C24B50">
              <w:rPr>
                <w:noProof/>
                <w:webHidden/>
              </w:rPr>
            </w:r>
            <w:r w:rsidR="00C24B50">
              <w:rPr>
                <w:noProof/>
                <w:webHidden/>
              </w:rPr>
              <w:fldChar w:fldCharType="separate"/>
            </w:r>
            <w:r w:rsidR="00C24B50">
              <w:rPr>
                <w:noProof/>
                <w:webHidden/>
              </w:rPr>
              <w:t>5</w:t>
            </w:r>
            <w:r w:rsidR="00C24B50">
              <w:rPr>
                <w:noProof/>
                <w:webHidden/>
              </w:rPr>
              <w:fldChar w:fldCharType="end"/>
            </w:r>
          </w:hyperlink>
        </w:p>
        <w:p w14:paraId="7D48AE74" w14:textId="13AD3CED" w:rsidR="00C24B50" w:rsidRDefault="00BE1E79">
          <w:pPr>
            <w:pStyle w:val="TO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89955356" w:history="1">
            <w:r w:rsidR="00C24B50" w:rsidRPr="002D657E">
              <w:rPr>
                <w:rStyle w:val="Hyperlink"/>
                <w:noProof/>
                <w:lang w:val="en-GB"/>
              </w:rPr>
              <w:t>3.6</w:t>
            </w:r>
            <w:r w:rsidR="00C24B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C24B50" w:rsidRPr="002D657E">
              <w:rPr>
                <w:rStyle w:val="Hyperlink"/>
                <w:noProof/>
                <w:lang w:val="en-GB"/>
              </w:rPr>
              <w:t>Setpoint(s)</w:t>
            </w:r>
            <w:r w:rsidR="00C24B50">
              <w:rPr>
                <w:noProof/>
                <w:webHidden/>
              </w:rPr>
              <w:tab/>
            </w:r>
            <w:r w:rsidR="00C24B50">
              <w:rPr>
                <w:noProof/>
                <w:webHidden/>
              </w:rPr>
              <w:fldChar w:fldCharType="begin"/>
            </w:r>
            <w:r w:rsidR="00C24B50">
              <w:rPr>
                <w:noProof/>
                <w:webHidden/>
              </w:rPr>
              <w:instrText xml:space="preserve"> PAGEREF _Toc89955356 \h </w:instrText>
            </w:r>
            <w:r w:rsidR="00C24B50">
              <w:rPr>
                <w:noProof/>
                <w:webHidden/>
              </w:rPr>
            </w:r>
            <w:r w:rsidR="00C24B50">
              <w:rPr>
                <w:noProof/>
                <w:webHidden/>
              </w:rPr>
              <w:fldChar w:fldCharType="separate"/>
            </w:r>
            <w:r w:rsidR="00C24B50">
              <w:rPr>
                <w:noProof/>
                <w:webHidden/>
              </w:rPr>
              <w:t>5</w:t>
            </w:r>
            <w:r w:rsidR="00C24B50">
              <w:rPr>
                <w:noProof/>
                <w:webHidden/>
              </w:rPr>
              <w:fldChar w:fldCharType="end"/>
            </w:r>
          </w:hyperlink>
        </w:p>
        <w:p w14:paraId="685991D2" w14:textId="268C6B07" w:rsidR="00C24B50" w:rsidRDefault="00BE1E79">
          <w:pPr>
            <w:pStyle w:val="TOC1"/>
            <w:tabs>
              <w:tab w:val="left" w:pos="4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89955357" w:history="1">
            <w:r w:rsidR="00C24B50" w:rsidRPr="002D657E">
              <w:rPr>
                <w:rStyle w:val="Hyperlink"/>
                <w:noProof/>
                <w:lang w:val="en-GB"/>
              </w:rPr>
              <w:t>4</w:t>
            </w:r>
            <w:r w:rsidR="00C24B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C24B50" w:rsidRPr="002D657E">
              <w:rPr>
                <w:rStyle w:val="Hyperlink"/>
                <w:noProof/>
                <w:lang w:val="en-GB"/>
              </w:rPr>
              <w:t>Description of technical capability of delivery</w:t>
            </w:r>
            <w:r w:rsidR="00C24B50">
              <w:rPr>
                <w:noProof/>
                <w:webHidden/>
              </w:rPr>
              <w:tab/>
            </w:r>
            <w:r w:rsidR="00C24B50">
              <w:rPr>
                <w:noProof/>
                <w:webHidden/>
              </w:rPr>
              <w:fldChar w:fldCharType="begin"/>
            </w:r>
            <w:r w:rsidR="00C24B50">
              <w:rPr>
                <w:noProof/>
                <w:webHidden/>
              </w:rPr>
              <w:instrText xml:space="preserve"> PAGEREF _Toc89955357 \h </w:instrText>
            </w:r>
            <w:r w:rsidR="00C24B50">
              <w:rPr>
                <w:noProof/>
                <w:webHidden/>
              </w:rPr>
            </w:r>
            <w:r w:rsidR="00C24B50">
              <w:rPr>
                <w:noProof/>
                <w:webHidden/>
              </w:rPr>
              <w:fldChar w:fldCharType="separate"/>
            </w:r>
            <w:r w:rsidR="00C24B50">
              <w:rPr>
                <w:noProof/>
                <w:webHidden/>
              </w:rPr>
              <w:t>6</w:t>
            </w:r>
            <w:r w:rsidR="00C24B50">
              <w:rPr>
                <w:noProof/>
                <w:webHidden/>
              </w:rPr>
              <w:fldChar w:fldCharType="end"/>
            </w:r>
          </w:hyperlink>
        </w:p>
        <w:p w14:paraId="4F3C24E4" w14:textId="6BD7743A" w:rsidR="00C24B50" w:rsidRDefault="00BE1E79">
          <w:pPr>
            <w:pStyle w:val="TO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89955358" w:history="1">
            <w:r w:rsidR="00C24B50" w:rsidRPr="002D657E">
              <w:rPr>
                <w:rStyle w:val="Hyperlink"/>
                <w:noProof/>
                <w:lang w:val="en-GB"/>
              </w:rPr>
              <w:t>4.1</w:t>
            </w:r>
            <w:r w:rsidR="00C24B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C24B50" w:rsidRPr="002D657E">
              <w:rPr>
                <w:rStyle w:val="Hyperlink"/>
                <w:noProof/>
                <w:lang w:val="en-GB"/>
              </w:rPr>
              <w:t>Test moment</w:t>
            </w:r>
            <w:r w:rsidR="00C24B50">
              <w:rPr>
                <w:noProof/>
                <w:webHidden/>
              </w:rPr>
              <w:tab/>
            </w:r>
            <w:r w:rsidR="00C24B50">
              <w:rPr>
                <w:noProof/>
                <w:webHidden/>
              </w:rPr>
              <w:fldChar w:fldCharType="begin"/>
            </w:r>
            <w:r w:rsidR="00C24B50">
              <w:rPr>
                <w:noProof/>
                <w:webHidden/>
              </w:rPr>
              <w:instrText xml:space="preserve"> PAGEREF _Toc89955358 \h </w:instrText>
            </w:r>
            <w:r w:rsidR="00C24B50">
              <w:rPr>
                <w:noProof/>
                <w:webHidden/>
              </w:rPr>
            </w:r>
            <w:r w:rsidR="00C24B50">
              <w:rPr>
                <w:noProof/>
                <w:webHidden/>
              </w:rPr>
              <w:fldChar w:fldCharType="separate"/>
            </w:r>
            <w:r w:rsidR="00C24B50">
              <w:rPr>
                <w:noProof/>
                <w:webHidden/>
              </w:rPr>
              <w:t>6</w:t>
            </w:r>
            <w:r w:rsidR="00C24B50">
              <w:rPr>
                <w:noProof/>
                <w:webHidden/>
              </w:rPr>
              <w:fldChar w:fldCharType="end"/>
            </w:r>
          </w:hyperlink>
        </w:p>
        <w:p w14:paraId="5160257B" w14:textId="7563261E" w:rsidR="00C24B50" w:rsidRDefault="00BE1E79">
          <w:pPr>
            <w:pStyle w:val="TO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89955359" w:history="1">
            <w:r w:rsidR="00C24B50" w:rsidRPr="002D657E">
              <w:rPr>
                <w:rStyle w:val="Hyperlink"/>
                <w:noProof/>
                <w:lang w:val="en-GB"/>
              </w:rPr>
              <w:t>4.2</w:t>
            </w:r>
            <w:r w:rsidR="00C24B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C24B50" w:rsidRPr="002D657E">
              <w:rPr>
                <w:rStyle w:val="Hyperlink"/>
                <w:noProof/>
                <w:lang w:val="en-GB"/>
              </w:rPr>
              <w:t>Installation data</w:t>
            </w:r>
            <w:r w:rsidR="00C24B50">
              <w:rPr>
                <w:noProof/>
                <w:webHidden/>
              </w:rPr>
              <w:tab/>
            </w:r>
            <w:r w:rsidR="00C24B50">
              <w:rPr>
                <w:noProof/>
                <w:webHidden/>
              </w:rPr>
              <w:fldChar w:fldCharType="begin"/>
            </w:r>
            <w:r w:rsidR="00C24B50">
              <w:rPr>
                <w:noProof/>
                <w:webHidden/>
              </w:rPr>
              <w:instrText xml:space="preserve"> PAGEREF _Toc89955359 \h </w:instrText>
            </w:r>
            <w:r w:rsidR="00C24B50">
              <w:rPr>
                <w:noProof/>
                <w:webHidden/>
              </w:rPr>
            </w:r>
            <w:r w:rsidR="00C24B50">
              <w:rPr>
                <w:noProof/>
                <w:webHidden/>
              </w:rPr>
              <w:fldChar w:fldCharType="separate"/>
            </w:r>
            <w:r w:rsidR="00C24B50">
              <w:rPr>
                <w:noProof/>
                <w:webHidden/>
              </w:rPr>
              <w:t>6</w:t>
            </w:r>
            <w:r w:rsidR="00C24B50">
              <w:rPr>
                <w:noProof/>
                <w:webHidden/>
              </w:rPr>
              <w:fldChar w:fldCharType="end"/>
            </w:r>
          </w:hyperlink>
        </w:p>
        <w:p w14:paraId="708AB3AD" w14:textId="4CA3AA58" w:rsidR="00C24B50" w:rsidRDefault="00BE1E79">
          <w:pPr>
            <w:pStyle w:val="TO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89955360" w:history="1">
            <w:r w:rsidR="00C24B50" w:rsidRPr="002D657E">
              <w:rPr>
                <w:rStyle w:val="Hyperlink"/>
                <w:noProof/>
                <w:lang w:val="en-GB"/>
              </w:rPr>
              <w:t>4.3</w:t>
            </w:r>
            <w:r w:rsidR="00C24B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C24B50" w:rsidRPr="002D657E">
              <w:rPr>
                <w:rStyle w:val="Hyperlink"/>
                <w:noProof/>
                <w:lang w:val="en-GB"/>
              </w:rPr>
              <w:t>Setpoint</w:t>
            </w:r>
            <w:r w:rsidR="00C24B50">
              <w:rPr>
                <w:noProof/>
                <w:webHidden/>
              </w:rPr>
              <w:tab/>
            </w:r>
            <w:r w:rsidR="00C24B50">
              <w:rPr>
                <w:noProof/>
                <w:webHidden/>
              </w:rPr>
              <w:fldChar w:fldCharType="begin"/>
            </w:r>
            <w:r w:rsidR="00C24B50">
              <w:rPr>
                <w:noProof/>
                <w:webHidden/>
              </w:rPr>
              <w:instrText xml:space="preserve"> PAGEREF _Toc89955360 \h </w:instrText>
            </w:r>
            <w:r w:rsidR="00C24B50">
              <w:rPr>
                <w:noProof/>
                <w:webHidden/>
              </w:rPr>
            </w:r>
            <w:r w:rsidR="00C24B50">
              <w:rPr>
                <w:noProof/>
                <w:webHidden/>
              </w:rPr>
              <w:fldChar w:fldCharType="separate"/>
            </w:r>
            <w:r w:rsidR="00C24B50">
              <w:rPr>
                <w:noProof/>
                <w:webHidden/>
              </w:rPr>
              <w:t>6</w:t>
            </w:r>
            <w:r w:rsidR="00C24B50">
              <w:rPr>
                <w:noProof/>
                <w:webHidden/>
              </w:rPr>
              <w:fldChar w:fldCharType="end"/>
            </w:r>
          </w:hyperlink>
        </w:p>
        <w:p w14:paraId="141BE571" w14:textId="4311726A" w:rsidR="00C24B50" w:rsidRDefault="00BE1E79">
          <w:pPr>
            <w:pStyle w:val="TOC1"/>
            <w:tabs>
              <w:tab w:val="left" w:pos="4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89955361" w:history="1">
            <w:r w:rsidR="00C24B50" w:rsidRPr="002D657E">
              <w:rPr>
                <w:rStyle w:val="Hyperlink"/>
                <w:noProof/>
                <w:lang w:val="en-GB"/>
              </w:rPr>
              <w:t>5</w:t>
            </w:r>
            <w:r w:rsidR="00C24B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C24B50" w:rsidRPr="002D657E">
              <w:rPr>
                <w:rStyle w:val="Hyperlink"/>
                <w:noProof/>
                <w:lang w:val="en-GB"/>
              </w:rPr>
              <w:t>Test results</w:t>
            </w:r>
            <w:r w:rsidR="00C24B50">
              <w:rPr>
                <w:noProof/>
                <w:webHidden/>
              </w:rPr>
              <w:tab/>
            </w:r>
            <w:r w:rsidR="00C24B50">
              <w:rPr>
                <w:noProof/>
                <w:webHidden/>
              </w:rPr>
              <w:fldChar w:fldCharType="begin"/>
            </w:r>
            <w:r w:rsidR="00C24B50">
              <w:rPr>
                <w:noProof/>
                <w:webHidden/>
              </w:rPr>
              <w:instrText xml:space="preserve"> PAGEREF _Toc89955361 \h </w:instrText>
            </w:r>
            <w:r w:rsidR="00C24B50">
              <w:rPr>
                <w:noProof/>
                <w:webHidden/>
              </w:rPr>
            </w:r>
            <w:r w:rsidR="00C24B50">
              <w:rPr>
                <w:noProof/>
                <w:webHidden/>
              </w:rPr>
              <w:fldChar w:fldCharType="separate"/>
            </w:r>
            <w:r w:rsidR="00C24B50">
              <w:rPr>
                <w:noProof/>
                <w:webHidden/>
              </w:rPr>
              <w:t>7</w:t>
            </w:r>
            <w:r w:rsidR="00C24B50">
              <w:rPr>
                <w:noProof/>
                <w:webHidden/>
              </w:rPr>
              <w:fldChar w:fldCharType="end"/>
            </w:r>
          </w:hyperlink>
        </w:p>
        <w:p w14:paraId="0D3DE19E" w14:textId="76B4C11D" w:rsidR="00C24B50" w:rsidRDefault="00BE1E79">
          <w:pPr>
            <w:pStyle w:val="TO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89955362" w:history="1">
            <w:r w:rsidR="00C24B50" w:rsidRPr="002D657E">
              <w:rPr>
                <w:rStyle w:val="Hyperlink"/>
                <w:noProof/>
                <w:lang w:val="en-GB"/>
              </w:rPr>
              <w:t>5.1</w:t>
            </w:r>
            <w:r w:rsidR="00C24B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C24B50" w:rsidRPr="002D657E">
              <w:rPr>
                <w:rStyle w:val="Hyperlink"/>
                <w:noProof/>
                <w:lang w:val="en-GB"/>
              </w:rPr>
              <w:t>Test: aFRR</w:t>
            </w:r>
            <w:r w:rsidR="00C24B50">
              <w:rPr>
                <w:noProof/>
                <w:webHidden/>
              </w:rPr>
              <w:tab/>
            </w:r>
            <w:r w:rsidR="00C24B50">
              <w:rPr>
                <w:noProof/>
                <w:webHidden/>
              </w:rPr>
              <w:fldChar w:fldCharType="begin"/>
            </w:r>
            <w:r w:rsidR="00C24B50">
              <w:rPr>
                <w:noProof/>
                <w:webHidden/>
              </w:rPr>
              <w:instrText xml:space="preserve"> PAGEREF _Toc89955362 \h </w:instrText>
            </w:r>
            <w:r w:rsidR="00C24B50">
              <w:rPr>
                <w:noProof/>
                <w:webHidden/>
              </w:rPr>
            </w:r>
            <w:r w:rsidR="00C24B50">
              <w:rPr>
                <w:noProof/>
                <w:webHidden/>
              </w:rPr>
              <w:fldChar w:fldCharType="separate"/>
            </w:r>
            <w:r w:rsidR="00C24B50">
              <w:rPr>
                <w:noProof/>
                <w:webHidden/>
              </w:rPr>
              <w:t>7</w:t>
            </w:r>
            <w:r w:rsidR="00C24B50">
              <w:rPr>
                <w:noProof/>
                <w:webHidden/>
              </w:rPr>
              <w:fldChar w:fldCharType="end"/>
            </w:r>
          </w:hyperlink>
        </w:p>
        <w:p w14:paraId="1A051B67" w14:textId="5401CC73" w:rsidR="00C24B50" w:rsidRDefault="00BE1E79">
          <w:pPr>
            <w:pStyle w:val="TO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89955363" w:history="1">
            <w:r w:rsidR="00C24B50" w:rsidRPr="002D657E">
              <w:rPr>
                <w:rStyle w:val="Hyperlink"/>
                <w:noProof/>
                <w:lang w:val="en-GB"/>
              </w:rPr>
              <w:t>5.2</w:t>
            </w:r>
            <w:r w:rsidR="00C24B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C24B50" w:rsidRPr="002D657E">
              <w:rPr>
                <w:rStyle w:val="Hyperlink"/>
                <w:noProof/>
                <w:lang w:val="en-GB"/>
              </w:rPr>
              <w:t>Details</w:t>
            </w:r>
            <w:r w:rsidR="00C24B50">
              <w:rPr>
                <w:noProof/>
                <w:webHidden/>
              </w:rPr>
              <w:tab/>
            </w:r>
            <w:r w:rsidR="00C24B50">
              <w:rPr>
                <w:noProof/>
                <w:webHidden/>
              </w:rPr>
              <w:fldChar w:fldCharType="begin"/>
            </w:r>
            <w:r w:rsidR="00C24B50">
              <w:rPr>
                <w:noProof/>
                <w:webHidden/>
              </w:rPr>
              <w:instrText xml:space="preserve"> PAGEREF _Toc89955363 \h </w:instrText>
            </w:r>
            <w:r w:rsidR="00C24B50">
              <w:rPr>
                <w:noProof/>
                <w:webHidden/>
              </w:rPr>
            </w:r>
            <w:r w:rsidR="00C24B50">
              <w:rPr>
                <w:noProof/>
                <w:webHidden/>
              </w:rPr>
              <w:fldChar w:fldCharType="separate"/>
            </w:r>
            <w:r w:rsidR="00C24B50">
              <w:rPr>
                <w:noProof/>
                <w:webHidden/>
              </w:rPr>
              <w:t>10</w:t>
            </w:r>
            <w:r w:rsidR="00C24B50">
              <w:rPr>
                <w:noProof/>
                <w:webHidden/>
              </w:rPr>
              <w:fldChar w:fldCharType="end"/>
            </w:r>
          </w:hyperlink>
        </w:p>
        <w:p w14:paraId="50F91050" w14:textId="7642CCDF" w:rsidR="00C24B50" w:rsidRDefault="00BE1E79">
          <w:pPr>
            <w:pStyle w:val="TOC1"/>
            <w:tabs>
              <w:tab w:val="left" w:pos="4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89955364" w:history="1">
            <w:r w:rsidR="00C24B50" w:rsidRPr="002D657E">
              <w:rPr>
                <w:rStyle w:val="Hyperlink"/>
                <w:noProof/>
                <w:lang w:val="en-GB"/>
              </w:rPr>
              <w:t>6</w:t>
            </w:r>
            <w:r w:rsidR="00C24B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C24B50" w:rsidRPr="002D657E">
              <w:rPr>
                <w:rStyle w:val="Hyperlink"/>
                <w:noProof/>
                <w:lang w:val="en-GB"/>
              </w:rPr>
              <w:t>Conclusion</w:t>
            </w:r>
            <w:r w:rsidR="00C24B50">
              <w:rPr>
                <w:noProof/>
                <w:webHidden/>
              </w:rPr>
              <w:tab/>
            </w:r>
            <w:r w:rsidR="00C24B50">
              <w:rPr>
                <w:noProof/>
                <w:webHidden/>
              </w:rPr>
              <w:fldChar w:fldCharType="begin"/>
            </w:r>
            <w:r w:rsidR="00C24B50">
              <w:rPr>
                <w:noProof/>
                <w:webHidden/>
              </w:rPr>
              <w:instrText xml:space="preserve"> PAGEREF _Toc89955364 \h </w:instrText>
            </w:r>
            <w:r w:rsidR="00C24B50">
              <w:rPr>
                <w:noProof/>
                <w:webHidden/>
              </w:rPr>
            </w:r>
            <w:r w:rsidR="00C24B50">
              <w:rPr>
                <w:noProof/>
                <w:webHidden/>
              </w:rPr>
              <w:fldChar w:fldCharType="separate"/>
            </w:r>
            <w:r w:rsidR="00C24B50">
              <w:rPr>
                <w:noProof/>
                <w:webHidden/>
              </w:rPr>
              <w:t>11</w:t>
            </w:r>
            <w:r w:rsidR="00C24B50">
              <w:rPr>
                <w:noProof/>
                <w:webHidden/>
              </w:rPr>
              <w:fldChar w:fldCharType="end"/>
            </w:r>
          </w:hyperlink>
        </w:p>
        <w:p w14:paraId="7DF3BB5A" w14:textId="65F309C6" w:rsidR="00C24B50" w:rsidRDefault="00BE1E79">
          <w:pPr>
            <w:pStyle w:val="TOC1"/>
            <w:tabs>
              <w:tab w:val="left" w:pos="4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89955365" w:history="1">
            <w:r w:rsidR="00C24B50" w:rsidRPr="002D657E">
              <w:rPr>
                <w:rStyle w:val="Hyperlink"/>
                <w:noProof/>
                <w:lang w:val="en-GB"/>
              </w:rPr>
              <w:t>7</w:t>
            </w:r>
            <w:r w:rsidR="00C24B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C24B50" w:rsidRPr="002D657E">
              <w:rPr>
                <w:rStyle w:val="Hyperlink"/>
                <w:noProof/>
                <w:lang w:val="en-GB"/>
              </w:rPr>
              <w:t>Annexes</w:t>
            </w:r>
            <w:r w:rsidR="00C24B50">
              <w:rPr>
                <w:noProof/>
                <w:webHidden/>
              </w:rPr>
              <w:tab/>
            </w:r>
            <w:r w:rsidR="00C24B50">
              <w:rPr>
                <w:noProof/>
                <w:webHidden/>
              </w:rPr>
              <w:fldChar w:fldCharType="begin"/>
            </w:r>
            <w:r w:rsidR="00C24B50">
              <w:rPr>
                <w:noProof/>
                <w:webHidden/>
              </w:rPr>
              <w:instrText xml:space="preserve"> PAGEREF _Toc89955365 \h </w:instrText>
            </w:r>
            <w:r w:rsidR="00C24B50">
              <w:rPr>
                <w:noProof/>
                <w:webHidden/>
              </w:rPr>
            </w:r>
            <w:r w:rsidR="00C24B50">
              <w:rPr>
                <w:noProof/>
                <w:webHidden/>
              </w:rPr>
              <w:fldChar w:fldCharType="separate"/>
            </w:r>
            <w:r w:rsidR="00C24B50">
              <w:rPr>
                <w:noProof/>
                <w:webHidden/>
              </w:rPr>
              <w:t>12</w:t>
            </w:r>
            <w:r w:rsidR="00C24B50">
              <w:rPr>
                <w:noProof/>
                <w:webHidden/>
              </w:rPr>
              <w:fldChar w:fldCharType="end"/>
            </w:r>
          </w:hyperlink>
        </w:p>
        <w:p w14:paraId="340100C5" w14:textId="0A677A4A" w:rsidR="008C3723" w:rsidRPr="00B44438" w:rsidRDefault="008C3723">
          <w:pPr>
            <w:rPr>
              <w:lang w:val="en-GB"/>
            </w:rPr>
          </w:pPr>
          <w:r w:rsidRPr="00B44438">
            <w:rPr>
              <w:b/>
              <w:bCs/>
              <w:noProof/>
              <w:lang w:val="en-GB"/>
            </w:rPr>
            <w:fldChar w:fldCharType="end"/>
          </w:r>
        </w:p>
      </w:sdtContent>
    </w:sdt>
    <w:p w14:paraId="25874987" w14:textId="77777777" w:rsidR="0005566B" w:rsidRPr="00B44438" w:rsidRDefault="0005566B" w:rsidP="008C3723">
      <w:pPr>
        <w:rPr>
          <w:lang w:val="en-GB"/>
        </w:rPr>
      </w:pPr>
    </w:p>
    <w:p w14:paraId="521C9037" w14:textId="77777777" w:rsidR="008C3723" w:rsidRPr="00B44438" w:rsidRDefault="008C3723" w:rsidP="008C3723">
      <w:pPr>
        <w:rPr>
          <w:lang w:val="en-GB"/>
        </w:rPr>
      </w:pPr>
    </w:p>
    <w:p w14:paraId="2CD57575" w14:textId="77777777" w:rsidR="0005566B" w:rsidRPr="00B44438" w:rsidRDefault="0005566B">
      <w:pPr>
        <w:rPr>
          <w:lang w:val="en-GB"/>
        </w:rPr>
      </w:pPr>
      <w:r w:rsidRPr="00B44438">
        <w:rPr>
          <w:lang w:val="en-GB"/>
        </w:rPr>
        <w:br w:type="page"/>
      </w:r>
    </w:p>
    <w:p w14:paraId="1407DD6D" w14:textId="77777777" w:rsidR="008A08F7" w:rsidRPr="00B44438" w:rsidRDefault="00955AFD">
      <w:pPr>
        <w:pStyle w:val="Heading1"/>
        <w:rPr>
          <w:lang w:val="en-GB"/>
        </w:rPr>
      </w:pPr>
      <w:bookmarkStart w:id="1" w:name="_Toc89955347"/>
      <w:bookmarkStart w:id="2" w:name="_Toc453826107"/>
      <w:r w:rsidRPr="00B44438">
        <w:rPr>
          <w:lang w:val="en-GB"/>
        </w:rPr>
        <w:lastRenderedPageBreak/>
        <w:t>Introduction</w:t>
      </w:r>
      <w:bookmarkEnd w:id="1"/>
      <w:r w:rsidRPr="00B44438">
        <w:rPr>
          <w:lang w:val="en-GB"/>
        </w:rPr>
        <w:t xml:space="preserve"> </w:t>
      </w:r>
      <w:bookmarkEnd w:id="2"/>
    </w:p>
    <w:p w14:paraId="0CC662DC" w14:textId="77777777" w:rsidR="008A08F7" w:rsidRPr="00B44438" w:rsidRDefault="00955AFD">
      <w:pPr>
        <w:pStyle w:val="TenneTBeschrijving"/>
        <w:rPr>
          <w:lang w:val="en-GB" w:eastAsia="nl-NL"/>
        </w:rPr>
      </w:pPr>
      <w:r w:rsidRPr="00B44438">
        <w:rPr>
          <w:lang w:val="en-GB" w:eastAsia="nl-NL"/>
        </w:rPr>
        <w:t>Write your own introduction here.</w:t>
      </w:r>
    </w:p>
    <w:p w14:paraId="31CB579B" w14:textId="77777777" w:rsidR="008C3723" w:rsidRPr="00B44438" w:rsidRDefault="008C3723" w:rsidP="001A6228">
      <w:pPr>
        <w:widowControl w:val="0"/>
        <w:adjustRightInd w:val="0"/>
        <w:rPr>
          <w:rFonts w:eastAsia="Times New Roman"/>
          <w:lang w:val="en-GB" w:eastAsia="nl-NL"/>
        </w:rPr>
      </w:pPr>
    </w:p>
    <w:p w14:paraId="60ECAC4C" w14:textId="77777777" w:rsidR="008A08F7" w:rsidRPr="00B44438" w:rsidRDefault="00955AFD">
      <w:pPr>
        <w:widowControl w:val="0"/>
        <w:adjustRightInd w:val="0"/>
        <w:rPr>
          <w:rFonts w:eastAsia="Times New Roman"/>
          <w:lang w:val="en-GB" w:eastAsia="nl-NL"/>
        </w:rPr>
      </w:pPr>
      <w:r w:rsidRPr="00B44438">
        <w:rPr>
          <w:rFonts w:eastAsia="Times New Roman"/>
          <w:lang w:val="en-GB" w:eastAsia="nl-NL"/>
        </w:rPr>
        <w:t xml:space="preserve">This prequalification test was carried out within the framework of the provision of </w:t>
      </w:r>
      <w:r w:rsidR="005649A3" w:rsidRPr="00B44438">
        <w:rPr>
          <w:rFonts w:eastAsia="Times New Roman"/>
          <w:lang w:val="en-GB" w:eastAsia="nl-NL"/>
        </w:rPr>
        <w:t xml:space="preserve">Automatic Frequency Restoration Reserves (aFRR) </w:t>
      </w:r>
      <w:r w:rsidRPr="00B44438">
        <w:rPr>
          <w:rFonts w:eastAsia="Times New Roman"/>
          <w:lang w:val="en-GB" w:eastAsia="nl-NL"/>
        </w:rPr>
        <w:t xml:space="preserve">by The Frequency Company </w:t>
      </w:r>
      <w:r w:rsidR="00435BC9" w:rsidRPr="00B44438">
        <w:rPr>
          <w:rFonts w:eastAsia="Times New Roman"/>
          <w:lang w:val="en-GB" w:eastAsia="nl-NL"/>
        </w:rPr>
        <w:t xml:space="preserve">(hereafter: TFC) to TenneT </w:t>
      </w:r>
      <w:r w:rsidRPr="00B44438">
        <w:rPr>
          <w:rFonts w:eastAsia="Times New Roman"/>
          <w:lang w:val="en-GB" w:eastAsia="nl-NL"/>
        </w:rPr>
        <w:t>TSO B.V. (hereafter: TenneT).</w:t>
      </w:r>
    </w:p>
    <w:p w14:paraId="729ADB63" w14:textId="77777777" w:rsidR="001A6228" w:rsidRPr="00B44438" w:rsidRDefault="001A6228" w:rsidP="001A6228">
      <w:pPr>
        <w:widowControl w:val="0"/>
        <w:adjustRightInd w:val="0"/>
        <w:rPr>
          <w:rFonts w:eastAsia="Times New Roman"/>
          <w:lang w:val="en-GB" w:eastAsia="nl-NL"/>
        </w:rPr>
      </w:pPr>
    </w:p>
    <w:p w14:paraId="39DF67DE" w14:textId="77777777" w:rsidR="008A08F7" w:rsidRPr="00B44438" w:rsidRDefault="00955AFD">
      <w:pPr>
        <w:widowControl w:val="0"/>
        <w:adjustRightInd w:val="0"/>
        <w:rPr>
          <w:rFonts w:eastAsia="Times New Roman"/>
          <w:lang w:val="en-GB" w:eastAsia="nl-NL"/>
        </w:rPr>
      </w:pPr>
      <w:r w:rsidRPr="00B44438">
        <w:rPr>
          <w:rFonts w:eastAsia="Times New Roman"/>
          <w:lang w:val="en-GB" w:eastAsia="nl-NL"/>
        </w:rPr>
        <w:t xml:space="preserve">Supplier address: </w:t>
      </w:r>
      <w:r w:rsidR="009C05B7" w:rsidRPr="00B44438">
        <w:rPr>
          <w:rFonts w:eastAsia="Times New Roman"/>
          <w:lang w:val="en-GB" w:eastAsia="nl-NL"/>
        </w:rPr>
        <w:t>The Frequency Company</w:t>
      </w:r>
    </w:p>
    <w:p w14:paraId="4AA06FB6" w14:textId="4F11C68D" w:rsidR="008A08F7" w:rsidRPr="00B44438" w:rsidRDefault="00B44438" w:rsidP="00B44438">
      <w:pPr>
        <w:widowControl w:val="0"/>
        <w:adjustRightInd w:val="0"/>
        <w:ind w:left="1098" w:firstLine="318"/>
        <w:rPr>
          <w:rFonts w:eastAsia="Times New Roman"/>
          <w:lang w:val="en-GB" w:eastAsia="nl-NL"/>
        </w:rPr>
      </w:pPr>
      <w:r>
        <w:rPr>
          <w:rFonts w:eastAsia="Times New Roman"/>
          <w:lang w:val="en-GB" w:eastAsia="nl-NL"/>
        </w:rPr>
        <w:t xml:space="preserve">    </w:t>
      </w:r>
      <w:r w:rsidR="00955AFD" w:rsidRPr="00B44438">
        <w:rPr>
          <w:rFonts w:eastAsia="Times New Roman"/>
          <w:lang w:val="en-GB" w:eastAsia="nl-NL"/>
        </w:rPr>
        <w:t xml:space="preserve">Frequency Lane 50; </w:t>
      </w:r>
    </w:p>
    <w:p w14:paraId="07EA7E93" w14:textId="4E79C5B5" w:rsidR="008A08F7" w:rsidRPr="00B44438" w:rsidRDefault="00B44438" w:rsidP="00B44438">
      <w:pPr>
        <w:widowControl w:val="0"/>
        <w:adjustRightInd w:val="0"/>
        <w:ind w:left="708" w:firstLine="708"/>
        <w:rPr>
          <w:rFonts w:eastAsia="Times New Roman"/>
          <w:lang w:val="en-GB" w:eastAsia="nl-NL"/>
        </w:rPr>
      </w:pPr>
      <w:r>
        <w:rPr>
          <w:rFonts w:eastAsia="Times New Roman"/>
          <w:lang w:val="en-GB" w:eastAsia="nl-NL"/>
        </w:rPr>
        <w:t xml:space="preserve">    </w:t>
      </w:r>
      <w:r w:rsidR="00955AFD" w:rsidRPr="00B44438">
        <w:rPr>
          <w:rFonts w:eastAsia="Times New Roman"/>
          <w:lang w:val="en-GB" w:eastAsia="nl-NL"/>
        </w:rPr>
        <w:t xml:space="preserve">5000 HZ </w:t>
      </w:r>
      <w:r w:rsidR="003C1152" w:rsidRPr="00B44438">
        <w:rPr>
          <w:rFonts w:eastAsia="Times New Roman"/>
          <w:lang w:val="en-GB" w:eastAsia="nl-NL"/>
        </w:rPr>
        <w:t xml:space="preserve">ENDZOEE </w:t>
      </w:r>
    </w:p>
    <w:p w14:paraId="4A067EA1" w14:textId="396A8A78" w:rsidR="008A08F7" w:rsidRPr="00B44438" w:rsidRDefault="00B44438" w:rsidP="00B44438">
      <w:pPr>
        <w:widowControl w:val="0"/>
        <w:adjustRightInd w:val="0"/>
        <w:ind w:left="708" w:firstLine="708"/>
        <w:rPr>
          <w:rFonts w:eastAsia="Times New Roman"/>
          <w:lang w:val="en-GB" w:eastAsia="nl-NL"/>
        </w:rPr>
      </w:pPr>
      <w:r>
        <w:rPr>
          <w:rFonts w:eastAsia="Times New Roman"/>
          <w:lang w:val="en-GB" w:eastAsia="nl-NL"/>
        </w:rPr>
        <w:t xml:space="preserve">    </w:t>
      </w:r>
      <w:r w:rsidR="00955AFD" w:rsidRPr="00B44438">
        <w:rPr>
          <w:rFonts w:eastAsia="Times New Roman"/>
          <w:lang w:val="en-GB" w:eastAsia="nl-NL"/>
        </w:rPr>
        <w:t>+31 88 50200</w:t>
      </w:r>
    </w:p>
    <w:p w14:paraId="7634CD49" w14:textId="77777777" w:rsidR="001A6228" w:rsidRPr="00B44438" w:rsidRDefault="001A6228" w:rsidP="001A6228">
      <w:pPr>
        <w:widowControl w:val="0"/>
        <w:adjustRightInd w:val="0"/>
        <w:rPr>
          <w:rFonts w:eastAsia="Times New Roman"/>
          <w:lang w:val="en-GB" w:eastAsia="nl-NL"/>
        </w:rPr>
      </w:pPr>
    </w:p>
    <w:p w14:paraId="62B471D0" w14:textId="77777777" w:rsidR="008A08F7" w:rsidRPr="00B44438" w:rsidRDefault="00955AFD">
      <w:pPr>
        <w:pStyle w:val="Heading2"/>
        <w:rPr>
          <w:lang w:val="en-GB"/>
        </w:rPr>
      </w:pPr>
      <w:bookmarkStart w:id="3" w:name="_Toc89955348"/>
      <w:r w:rsidRPr="00B44438">
        <w:rPr>
          <w:lang w:val="en-GB"/>
        </w:rPr>
        <w:t>Purpose of the pre-qualification test</w:t>
      </w:r>
      <w:bookmarkEnd w:id="3"/>
      <w:r w:rsidRPr="00B44438">
        <w:rPr>
          <w:lang w:val="en-GB"/>
        </w:rPr>
        <w:t xml:space="preserve"> </w:t>
      </w:r>
    </w:p>
    <w:p w14:paraId="3F7F21FD" w14:textId="77777777" w:rsidR="008A08F7" w:rsidRPr="00B44438" w:rsidRDefault="00955AFD">
      <w:pPr>
        <w:rPr>
          <w:lang w:val="en-GB"/>
        </w:rPr>
      </w:pPr>
      <w:r w:rsidRPr="00B44438">
        <w:rPr>
          <w:lang w:val="en-GB"/>
        </w:rPr>
        <w:t xml:space="preserve">The purpose of the test is to </w:t>
      </w:r>
      <w:r w:rsidR="00D120EC" w:rsidRPr="00B44438">
        <w:rPr>
          <w:lang w:val="en-GB"/>
        </w:rPr>
        <w:t xml:space="preserve">demonstrate that installation(s) </w:t>
      </w:r>
      <w:r w:rsidRPr="00B44438">
        <w:rPr>
          <w:lang w:val="en-GB"/>
        </w:rPr>
        <w:t xml:space="preserve">of the TFC as a whole meet the requirements related to the delivery of </w:t>
      </w:r>
      <w:r w:rsidR="002F2219" w:rsidRPr="00B44438">
        <w:rPr>
          <w:lang w:val="en-GB"/>
        </w:rPr>
        <w:t>voluntary bids aFRR</w:t>
      </w:r>
      <w:r w:rsidR="00D120EC" w:rsidRPr="00B44438">
        <w:rPr>
          <w:lang w:val="en-GB"/>
        </w:rPr>
        <w:t>.</w:t>
      </w:r>
    </w:p>
    <w:p w14:paraId="0B47B032" w14:textId="77777777" w:rsidR="008C3723" w:rsidRPr="00B44438" w:rsidRDefault="008C3723" w:rsidP="008C3723">
      <w:pPr>
        <w:rPr>
          <w:lang w:val="en-GB"/>
        </w:rPr>
      </w:pPr>
    </w:p>
    <w:p w14:paraId="583F1400" w14:textId="3FE04080" w:rsidR="008A08F7" w:rsidRPr="00B44438" w:rsidRDefault="00955AFD" w:rsidP="0051531D">
      <w:pPr>
        <w:pStyle w:val="Heading2"/>
        <w:spacing w:line="240" w:lineRule="auto"/>
        <w:rPr>
          <w:lang w:val="en-GB"/>
        </w:rPr>
      </w:pPr>
      <w:bookmarkStart w:id="4" w:name="_Toc89955349"/>
      <w:r w:rsidRPr="00B44438">
        <w:rPr>
          <w:lang w:val="en-GB"/>
        </w:rPr>
        <w:t>List of persons involved in the test:</w:t>
      </w:r>
      <w:bookmarkEnd w:id="4"/>
      <w:r w:rsidRPr="00B44438">
        <w:rPr>
          <w:lang w:val="en-GB"/>
        </w:rPr>
        <w:t xml:space="preserve"> </w:t>
      </w:r>
      <w:r w:rsidR="0051531D">
        <w:rPr>
          <w:lang w:val="en-GB"/>
        </w:rPr>
        <w:br/>
      </w:r>
    </w:p>
    <w:tbl>
      <w:tblPr>
        <w:tblStyle w:val="LightShading"/>
        <w:tblW w:w="0" w:type="auto"/>
        <w:tblInd w:w="108" w:type="dxa"/>
        <w:tblLook w:val="04A0" w:firstRow="1" w:lastRow="0" w:firstColumn="1" w:lastColumn="0" w:noHBand="0" w:noVBand="1"/>
      </w:tblPr>
      <w:tblGrid>
        <w:gridCol w:w="2084"/>
        <w:gridCol w:w="1602"/>
      </w:tblGrid>
      <w:tr w:rsidR="00AD42E3" w:rsidRPr="00B44438" w14:paraId="739BFEE6" w14:textId="77777777" w:rsidTr="009E3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06EF39CB" w14:textId="77777777" w:rsidR="008A08F7" w:rsidRPr="00B44438" w:rsidRDefault="00955AFD">
            <w:pPr>
              <w:rPr>
                <w:lang w:val="en-GB"/>
              </w:rPr>
            </w:pPr>
            <w:r w:rsidRPr="00B44438">
              <w:rPr>
                <w:lang w:val="en-GB"/>
              </w:rPr>
              <w:t>Name</w:t>
            </w:r>
          </w:p>
        </w:tc>
        <w:tc>
          <w:tcPr>
            <w:tcW w:w="1602" w:type="dxa"/>
          </w:tcPr>
          <w:p w14:paraId="2288C28A" w14:textId="77777777" w:rsidR="008A08F7" w:rsidRPr="00B44438" w:rsidRDefault="00955A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B44438">
              <w:rPr>
                <w:lang w:val="en-GB"/>
              </w:rPr>
              <w:t>Organization</w:t>
            </w:r>
          </w:p>
        </w:tc>
      </w:tr>
      <w:tr w:rsidR="00AD42E3" w:rsidRPr="00B44438" w14:paraId="3EC8D505" w14:textId="77777777" w:rsidTr="009E3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428EA46E" w14:textId="77777777" w:rsidR="008A08F7" w:rsidRPr="00B44438" w:rsidRDefault="00955AFD">
            <w:pPr>
              <w:rPr>
                <w:b w:val="0"/>
                <w:lang w:val="en-GB"/>
              </w:rPr>
            </w:pPr>
            <w:r w:rsidRPr="00B44438">
              <w:rPr>
                <w:b w:val="0"/>
                <w:lang w:val="en-GB"/>
              </w:rPr>
              <w:t xml:space="preserve">Mr. F.R. </w:t>
            </w:r>
            <w:proofErr w:type="spellStart"/>
            <w:r w:rsidRPr="00B44438">
              <w:rPr>
                <w:b w:val="0"/>
                <w:lang w:val="en-GB"/>
              </w:rPr>
              <w:t>Equency</w:t>
            </w:r>
            <w:proofErr w:type="spellEnd"/>
          </w:p>
        </w:tc>
        <w:tc>
          <w:tcPr>
            <w:tcW w:w="1602" w:type="dxa"/>
          </w:tcPr>
          <w:p w14:paraId="7546F8EF" w14:textId="77777777" w:rsidR="008A08F7" w:rsidRPr="00B44438" w:rsidRDefault="00955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B44438">
              <w:rPr>
                <w:lang w:val="en-GB"/>
              </w:rPr>
              <w:t>TFC</w:t>
            </w:r>
          </w:p>
        </w:tc>
      </w:tr>
      <w:tr w:rsidR="00AD42E3" w:rsidRPr="00B44438" w14:paraId="7A549A98" w14:textId="77777777" w:rsidTr="009E3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39A105BF" w14:textId="77777777" w:rsidR="008A08F7" w:rsidRPr="00B44438" w:rsidRDefault="00955AFD">
            <w:pPr>
              <w:rPr>
                <w:b w:val="0"/>
                <w:lang w:val="en-GB"/>
              </w:rPr>
            </w:pPr>
            <w:r w:rsidRPr="00B44438">
              <w:rPr>
                <w:b w:val="0"/>
                <w:lang w:val="en-GB"/>
              </w:rPr>
              <w:t>Mr. S.U. Port</w:t>
            </w:r>
          </w:p>
        </w:tc>
        <w:tc>
          <w:tcPr>
            <w:tcW w:w="1602" w:type="dxa"/>
          </w:tcPr>
          <w:p w14:paraId="71663D8F" w14:textId="77777777" w:rsidR="008A08F7" w:rsidRPr="00B44438" w:rsidRDefault="00955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B44438">
              <w:rPr>
                <w:lang w:val="en-GB"/>
              </w:rPr>
              <w:t>TFC</w:t>
            </w:r>
          </w:p>
        </w:tc>
      </w:tr>
    </w:tbl>
    <w:p w14:paraId="1ABBBEF8" w14:textId="77777777" w:rsidR="00313C3A" w:rsidRPr="00B44438" w:rsidRDefault="00313C3A" w:rsidP="001A6228">
      <w:pPr>
        <w:widowControl w:val="0"/>
        <w:adjustRightInd w:val="0"/>
        <w:rPr>
          <w:rFonts w:eastAsia="Times New Roman"/>
          <w:lang w:val="en-GB" w:eastAsia="nl-NL"/>
        </w:rPr>
      </w:pPr>
    </w:p>
    <w:p w14:paraId="2F99EC6A" w14:textId="77777777" w:rsidR="00313C3A" w:rsidRPr="00B44438" w:rsidRDefault="00313C3A">
      <w:pPr>
        <w:spacing w:line="300" w:lineRule="atLeast"/>
        <w:rPr>
          <w:rFonts w:eastAsia="Times New Roman"/>
          <w:lang w:val="en-GB" w:eastAsia="nl-NL"/>
        </w:rPr>
      </w:pPr>
      <w:r w:rsidRPr="00B44438">
        <w:rPr>
          <w:rFonts w:eastAsia="Times New Roman"/>
          <w:lang w:val="en-GB" w:eastAsia="nl-NL"/>
        </w:rPr>
        <w:br w:type="page"/>
      </w:r>
    </w:p>
    <w:p w14:paraId="3F0F5A73" w14:textId="77777777" w:rsidR="008A08F7" w:rsidRPr="00B44438" w:rsidRDefault="00955AFD">
      <w:pPr>
        <w:pStyle w:val="Heading1"/>
        <w:rPr>
          <w:lang w:val="en-GB"/>
        </w:rPr>
      </w:pPr>
      <w:bookmarkStart w:id="5" w:name="_Toc89955350"/>
      <w:r w:rsidRPr="00B44438">
        <w:rPr>
          <w:lang w:val="en-GB"/>
        </w:rPr>
        <w:lastRenderedPageBreak/>
        <w:t>Descriptions</w:t>
      </w:r>
      <w:bookmarkEnd w:id="5"/>
      <w:r w:rsidRPr="00B44438">
        <w:rPr>
          <w:lang w:val="en-GB"/>
        </w:rPr>
        <w:t xml:space="preserve"> </w:t>
      </w:r>
    </w:p>
    <w:p w14:paraId="4B0DD39B" w14:textId="796E33A3" w:rsidR="008A08F7" w:rsidRDefault="0001129D">
      <w:pPr>
        <w:pStyle w:val="Heading2"/>
        <w:rPr>
          <w:lang w:val="en-GB"/>
        </w:rPr>
      </w:pPr>
      <w:bookmarkStart w:id="6" w:name="_Toc89955351"/>
      <w:r w:rsidRPr="00B44438">
        <w:rPr>
          <w:lang w:val="en-GB"/>
        </w:rPr>
        <w:t>Brief description</w:t>
      </w:r>
      <w:r w:rsidR="002F455B">
        <w:rPr>
          <w:lang w:val="en-GB"/>
        </w:rPr>
        <w:t xml:space="preserve"> of</w:t>
      </w:r>
      <w:r w:rsidRPr="00B44438">
        <w:rPr>
          <w:lang w:val="en-GB"/>
        </w:rPr>
        <w:t xml:space="preserve"> BSP and installations</w:t>
      </w:r>
      <w:r w:rsidR="00B44438">
        <w:rPr>
          <w:lang w:val="en-GB"/>
        </w:rPr>
        <w:t xml:space="preserve"> </w:t>
      </w:r>
      <w:r w:rsidRPr="00B44438">
        <w:rPr>
          <w:lang w:val="en-GB"/>
        </w:rPr>
        <w:t>in the portfolio</w:t>
      </w:r>
      <w:bookmarkEnd w:id="6"/>
    </w:p>
    <w:p w14:paraId="13BFFEC3" w14:textId="77777777" w:rsidR="002F455B" w:rsidRPr="002F455B" w:rsidRDefault="002F455B" w:rsidP="000D3D44">
      <w:pPr>
        <w:spacing w:line="240" w:lineRule="auto"/>
        <w:rPr>
          <w:lang w:val="en-GB"/>
        </w:rPr>
      </w:pPr>
    </w:p>
    <w:p w14:paraId="6C7BB560" w14:textId="7FDB4DC0" w:rsidR="008A08F7" w:rsidRPr="00B44438" w:rsidRDefault="00955AFD">
      <w:pPr>
        <w:pStyle w:val="TenneTBeschrijving"/>
        <w:rPr>
          <w:lang w:val="en-GB"/>
        </w:rPr>
      </w:pPr>
      <w:r w:rsidRPr="00B44438">
        <w:rPr>
          <w:lang w:val="en-GB"/>
        </w:rPr>
        <w:t>Give a short description of the type of installations and the (organisational) way in which cont</w:t>
      </w:r>
      <w:r w:rsidR="00B44438">
        <w:rPr>
          <w:lang w:val="en-GB"/>
        </w:rPr>
        <w:t>(r)</w:t>
      </w:r>
      <w:r w:rsidRPr="00B44438">
        <w:rPr>
          <w:lang w:val="en-GB"/>
        </w:rPr>
        <w:t>acts are maintained</w:t>
      </w:r>
      <w:r w:rsidR="00512234">
        <w:rPr>
          <w:lang w:val="en-GB"/>
        </w:rPr>
        <w:t>. In addition,</w:t>
      </w:r>
      <w:r w:rsidRPr="00B44438">
        <w:rPr>
          <w:lang w:val="en-GB"/>
        </w:rPr>
        <w:t xml:space="preserve"> outline which agreements are made with the installations and where the responsibilities lie in the </w:t>
      </w:r>
      <w:r w:rsidR="00F42147" w:rsidRPr="00B44438">
        <w:rPr>
          <w:lang w:val="en-GB"/>
        </w:rPr>
        <w:t xml:space="preserve">organisation of the BSP. </w:t>
      </w:r>
      <w:r w:rsidR="00D600A9">
        <w:rPr>
          <w:lang w:val="en-GB"/>
        </w:rPr>
        <w:br/>
      </w:r>
      <w:r w:rsidR="00DB71AE">
        <w:rPr>
          <w:lang w:val="en-GB"/>
        </w:rPr>
        <w:br/>
      </w:r>
      <w:r w:rsidR="00DB71AE" w:rsidRPr="008F0946">
        <w:rPr>
          <w:b/>
          <w:highlight w:val="darkMagenta"/>
          <w:u w:val="single"/>
          <w:lang w:val="en-GB"/>
        </w:rPr>
        <w:t>Note</w:t>
      </w:r>
      <w:r w:rsidR="00DB71AE" w:rsidRPr="008F0946">
        <w:rPr>
          <w:highlight w:val="darkMagenta"/>
          <w:lang w:val="en-GB"/>
        </w:rPr>
        <w:t xml:space="preserve">: </w:t>
      </w:r>
      <w:r w:rsidR="00F42147" w:rsidRPr="008F0946">
        <w:rPr>
          <w:highlight w:val="darkMagenta"/>
          <w:lang w:val="en-GB"/>
        </w:rPr>
        <w:t>The description in this chapter is generic</w:t>
      </w:r>
      <w:r w:rsidR="00DB71AE" w:rsidRPr="008F0946">
        <w:rPr>
          <w:highlight w:val="darkMagenta"/>
          <w:lang w:val="en-GB"/>
        </w:rPr>
        <w:t>. Information and details that are more specifically related to the test situation must be specified in chapter 4.</w:t>
      </w:r>
    </w:p>
    <w:p w14:paraId="60EA1C6F" w14:textId="77777777" w:rsidR="004C1F4E" w:rsidRPr="00B44438" w:rsidRDefault="004C1F4E" w:rsidP="004C1F4E">
      <w:pPr>
        <w:rPr>
          <w:lang w:val="en-GB"/>
        </w:rPr>
      </w:pPr>
    </w:p>
    <w:p w14:paraId="1051B235" w14:textId="479D2CC5" w:rsidR="008A08F7" w:rsidRDefault="00955AFD">
      <w:pPr>
        <w:pStyle w:val="Heading2"/>
        <w:rPr>
          <w:lang w:val="en-GB"/>
        </w:rPr>
      </w:pPr>
      <w:bookmarkStart w:id="7" w:name="_Toc89955352"/>
      <w:r w:rsidRPr="00B44438">
        <w:rPr>
          <w:lang w:val="en-GB"/>
        </w:rPr>
        <w:t>Portfolio composition</w:t>
      </w:r>
      <w:bookmarkEnd w:id="7"/>
      <w:r w:rsidRPr="00B44438">
        <w:rPr>
          <w:lang w:val="en-GB"/>
        </w:rPr>
        <w:t xml:space="preserve"> </w:t>
      </w:r>
    </w:p>
    <w:p w14:paraId="73CB68AA" w14:textId="77777777" w:rsidR="002F455B" w:rsidRPr="002F455B" w:rsidRDefault="002F455B" w:rsidP="000D3D44">
      <w:pPr>
        <w:spacing w:line="240" w:lineRule="auto"/>
        <w:rPr>
          <w:lang w:val="en-GB"/>
        </w:rPr>
      </w:pPr>
    </w:p>
    <w:p w14:paraId="292E539A" w14:textId="763162DF" w:rsidR="008A08F7" w:rsidRPr="00B44438" w:rsidRDefault="00955AFD">
      <w:pPr>
        <w:pStyle w:val="TenneTBeschrijving"/>
        <w:rPr>
          <w:lang w:val="en-GB"/>
        </w:rPr>
      </w:pPr>
      <w:r w:rsidRPr="00B44438">
        <w:rPr>
          <w:lang w:val="en-GB"/>
        </w:rPr>
        <w:t xml:space="preserve">Describe what the portfolio </w:t>
      </w:r>
      <w:r w:rsidR="00512234">
        <w:rPr>
          <w:lang w:val="en-GB"/>
        </w:rPr>
        <w:t>consists</w:t>
      </w:r>
      <w:r w:rsidRPr="00B44438">
        <w:rPr>
          <w:lang w:val="en-GB"/>
        </w:rPr>
        <w:t xml:space="preserve"> of.</w:t>
      </w:r>
    </w:p>
    <w:p w14:paraId="714A0532" w14:textId="77777777" w:rsidR="00052A2F" w:rsidRPr="00B44438" w:rsidRDefault="00052A2F" w:rsidP="00052A2F">
      <w:pPr>
        <w:rPr>
          <w:lang w:val="en-GB"/>
        </w:rPr>
      </w:pPr>
    </w:p>
    <w:p w14:paraId="3FB64F97" w14:textId="5D7B3F90" w:rsidR="008A08F7" w:rsidRDefault="00955AFD">
      <w:pPr>
        <w:pStyle w:val="Heading2"/>
        <w:rPr>
          <w:lang w:val="en-GB"/>
        </w:rPr>
      </w:pPr>
      <w:bookmarkStart w:id="8" w:name="_Toc89955353"/>
      <w:r w:rsidRPr="00B44438">
        <w:rPr>
          <w:lang w:val="en-GB"/>
        </w:rPr>
        <w:t>Description of the scheme</w:t>
      </w:r>
      <w:bookmarkEnd w:id="8"/>
      <w:r w:rsidRPr="00B44438">
        <w:rPr>
          <w:lang w:val="en-GB"/>
        </w:rPr>
        <w:t xml:space="preserve"> </w:t>
      </w:r>
    </w:p>
    <w:p w14:paraId="5C425040" w14:textId="77777777" w:rsidR="002F455B" w:rsidRPr="002F455B" w:rsidRDefault="002F455B" w:rsidP="00D600A9">
      <w:pPr>
        <w:spacing w:line="240" w:lineRule="auto"/>
        <w:rPr>
          <w:lang w:val="en-GB"/>
        </w:rPr>
      </w:pPr>
    </w:p>
    <w:p w14:paraId="50183A95" w14:textId="5699722E" w:rsidR="008A08F7" w:rsidRPr="00B44438" w:rsidRDefault="00955AFD">
      <w:pPr>
        <w:pStyle w:val="TenneTBeschrijving"/>
        <w:rPr>
          <w:lang w:val="en-GB"/>
        </w:rPr>
      </w:pPr>
      <w:r w:rsidRPr="00B44438">
        <w:rPr>
          <w:lang w:val="en-GB"/>
        </w:rPr>
        <w:t xml:space="preserve">Give a general description of the </w:t>
      </w:r>
      <w:r w:rsidR="0001129D" w:rsidRPr="00B44438">
        <w:rPr>
          <w:lang w:val="en-GB"/>
        </w:rPr>
        <w:t>regulation and control of the portfolio and the installations</w:t>
      </w:r>
      <w:r w:rsidRPr="00B44438">
        <w:rPr>
          <w:lang w:val="en-GB"/>
        </w:rPr>
        <w:t>.</w:t>
      </w:r>
      <w:r w:rsidR="00DD05D2" w:rsidRPr="00B44438">
        <w:rPr>
          <w:lang w:val="en-GB"/>
        </w:rPr>
        <w:t xml:space="preserve"> If a limited energy source is used, the description </w:t>
      </w:r>
      <w:r w:rsidR="00DB71AE">
        <w:rPr>
          <w:lang w:val="en-GB"/>
        </w:rPr>
        <w:t>should</w:t>
      </w:r>
      <w:r w:rsidR="00DD05D2" w:rsidRPr="00B44438">
        <w:rPr>
          <w:lang w:val="en-GB"/>
        </w:rPr>
        <w:t xml:space="preserve"> also include how </w:t>
      </w:r>
      <w:r w:rsidR="00512234">
        <w:rPr>
          <w:lang w:val="en-GB"/>
        </w:rPr>
        <w:t xml:space="preserve">a </w:t>
      </w:r>
      <w:r w:rsidR="00DD05D2" w:rsidRPr="00B44438">
        <w:rPr>
          <w:lang w:val="en-GB"/>
        </w:rPr>
        <w:t>sufficiently long supply will be guaranteed, for example by describing the charging strategy.</w:t>
      </w:r>
    </w:p>
    <w:p w14:paraId="4C8C4117" w14:textId="77777777" w:rsidR="005365D8" w:rsidRPr="00B44438" w:rsidRDefault="005365D8" w:rsidP="005365D8">
      <w:pPr>
        <w:pStyle w:val="TenneTBeschrijving"/>
        <w:rPr>
          <w:lang w:val="en-GB"/>
        </w:rPr>
      </w:pPr>
    </w:p>
    <w:p w14:paraId="3BA9FCD4" w14:textId="6A3CFB83" w:rsidR="008A08F7" w:rsidRPr="00B44438" w:rsidRDefault="00955AFD">
      <w:pPr>
        <w:pStyle w:val="TenneTBeschrijving"/>
        <w:rPr>
          <w:lang w:val="en-GB"/>
        </w:rPr>
      </w:pPr>
      <w:r w:rsidRPr="00B44438">
        <w:rPr>
          <w:lang w:val="en-GB"/>
        </w:rPr>
        <w:t xml:space="preserve">Include (the processing of) the requested signals (see </w:t>
      </w:r>
      <w:r w:rsidRPr="008F0946">
        <w:rPr>
          <w:highlight w:val="darkMagenta"/>
          <w:lang w:val="en-GB"/>
        </w:rPr>
        <w:t>§</w:t>
      </w:r>
      <w:r w:rsidR="008F0946" w:rsidRPr="008F0946">
        <w:rPr>
          <w:highlight w:val="darkMagenta"/>
          <w:lang w:val="en-GB"/>
        </w:rPr>
        <w:t>6.5</w:t>
      </w:r>
      <w:r w:rsidRPr="00B44438">
        <w:rPr>
          <w:lang w:val="en-GB"/>
        </w:rPr>
        <w:t xml:space="preserve"> of the aFRR product information): </w:t>
      </w:r>
    </w:p>
    <w:p w14:paraId="035512F5" w14:textId="77777777" w:rsidR="008A08F7" w:rsidRPr="00B44438" w:rsidRDefault="00955AFD">
      <w:pPr>
        <w:pStyle w:val="TenneTBeschrijving"/>
        <w:rPr>
          <w:lang w:val="en-GB"/>
        </w:rPr>
      </w:pPr>
      <w:r w:rsidRPr="00B44438">
        <w:rPr>
          <w:lang w:val="en-GB"/>
        </w:rPr>
        <w:t>From TenneT to BSP</w:t>
      </w:r>
    </w:p>
    <w:p w14:paraId="71C4EE7C" w14:textId="761B013F" w:rsidR="008A08F7" w:rsidRPr="00B44438" w:rsidRDefault="006E305A">
      <w:pPr>
        <w:pStyle w:val="TenneTBeschrijving"/>
        <w:numPr>
          <w:ilvl w:val="0"/>
          <w:numId w:val="21"/>
        </w:numPr>
        <w:rPr>
          <w:lang w:val="en-GB"/>
        </w:rPr>
      </w:pPr>
      <w:r>
        <w:rPr>
          <w:lang w:val="en-GB"/>
        </w:rPr>
        <w:t>Upward regulation</w:t>
      </w:r>
      <w:r w:rsidR="00955AFD" w:rsidRPr="00B44438">
        <w:rPr>
          <w:lang w:val="en-GB"/>
        </w:rPr>
        <w:t xml:space="preserve"> </w:t>
      </w:r>
      <w:r>
        <w:rPr>
          <w:lang w:val="en-GB"/>
        </w:rPr>
        <w:t>delta-</w:t>
      </w:r>
      <w:r w:rsidR="00955AFD" w:rsidRPr="00B44438">
        <w:rPr>
          <w:lang w:val="en-GB"/>
        </w:rPr>
        <w:t>setpoint</w:t>
      </w:r>
    </w:p>
    <w:p w14:paraId="2AFDEEB5" w14:textId="70BA3CE4" w:rsidR="008A08F7" w:rsidRPr="00B44438" w:rsidRDefault="006E305A">
      <w:pPr>
        <w:pStyle w:val="TenneTBeschrijving"/>
        <w:numPr>
          <w:ilvl w:val="0"/>
          <w:numId w:val="21"/>
        </w:numPr>
        <w:rPr>
          <w:lang w:val="en-GB"/>
        </w:rPr>
      </w:pPr>
      <w:r>
        <w:rPr>
          <w:lang w:val="en-GB"/>
        </w:rPr>
        <w:t>Downward regulation</w:t>
      </w:r>
      <w:r w:rsidR="00955AFD" w:rsidRPr="00B44438">
        <w:rPr>
          <w:lang w:val="en-GB"/>
        </w:rPr>
        <w:t xml:space="preserve"> </w:t>
      </w:r>
      <w:r>
        <w:rPr>
          <w:lang w:val="en-GB"/>
        </w:rPr>
        <w:t>delta-</w:t>
      </w:r>
      <w:r w:rsidR="00955AFD" w:rsidRPr="00B44438">
        <w:rPr>
          <w:lang w:val="en-GB"/>
        </w:rPr>
        <w:t>setpoint</w:t>
      </w:r>
    </w:p>
    <w:p w14:paraId="6ABB5045" w14:textId="77777777" w:rsidR="008A08F7" w:rsidRPr="00B44438" w:rsidRDefault="00955AFD">
      <w:pPr>
        <w:pStyle w:val="TenneTBeschrijving"/>
        <w:numPr>
          <w:ilvl w:val="0"/>
          <w:numId w:val="21"/>
        </w:numPr>
        <w:rPr>
          <w:lang w:val="en-GB"/>
        </w:rPr>
      </w:pPr>
      <w:r w:rsidRPr="00B44438">
        <w:rPr>
          <w:lang w:val="en-GB"/>
        </w:rPr>
        <w:t>Frequency deviation (if applicable)</w:t>
      </w:r>
    </w:p>
    <w:p w14:paraId="2F0361F3" w14:textId="77777777" w:rsidR="008A08F7" w:rsidRPr="00B44438" w:rsidRDefault="00955AFD">
      <w:pPr>
        <w:pStyle w:val="TenneTBeschrijving"/>
        <w:numPr>
          <w:ilvl w:val="0"/>
          <w:numId w:val="21"/>
        </w:numPr>
        <w:rPr>
          <w:lang w:val="en-GB"/>
        </w:rPr>
      </w:pPr>
      <w:r w:rsidRPr="00B44438">
        <w:rPr>
          <w:lang w:val="en-GB"/>
        </w:rPr>
        <w:t>Heartbeat signal</w:t>
      </w:r>
    </w:p>
    <w:p w14:paraId="2FD17CEC" w14:textId="77777777" w:rsidR="007004A7" w:rsidRPr="00B44438" w:rsidRDefault="007004A7" w:rsidP="005365D8">
      <w:pPr>
        <w:pStyle w:val="TenneTBeschrijving"/>
        <w:rPr>
          <w:lang w:val="en-GB"/>
        </w:rPr>
      </w:pPr>
    </w:p>
    <w:p w14:paraId="12B234D1" w14:textId="77777777" w:rsidR="008A08F7" w:rsidRPr="00B44438" w:rsidRDefault="00955AFD">
      <w:pPr>
        <w:pStyle w:val="TenneTBeschrijving"/>
        <w:rPr>
          <w:lang w:val="en-GB"/>
        </w:rPr>
      </w:pPr>
      <w:r w:rsidRPr="00B44438">
        <w:rPr>
          <w:lang w:val="en-GB"/>
        </w:rPr>
        <w:t>From BSP to TenneT</w:t>
      </w:r>
    </w:p>
    <w:p w14:paraId="59A0E98D" w14:textId="77777777" w:rsidR="008A08F7" w:rsidRPr="00B44438" w:rsidRDefault="00955AFD">
      <w:pPr>
        <w:pStyle w:val="TenneTBeschrijving"/>
        <w:numPr>
          <w:ilvl w:val="0"/>
          <w:numId w:val="22"/>
        </w:numPr>
        <w:rPr>
          <w:lang w:val="en-GB"/>
        </w:rPr>
      </w:pPr>
      <w:r w:rsidRPr="00B44438">
        <w:rPr>
          <w:lang w:val="en-GB"/>
        </w:rPr>
        <w:t>Total net production</w:t>
      </w:r>
    </w:p>
    <w:p w14:paraId="0D2CA5D6" w14:textId="77777777" w:rsidR="008A08F7" w:rsidRPr="00B44438" w:rsidRDefault="00955AFD">
      <w:pPr>
        <w:pStyle w:val="TenneTBeschrijving"/>
        <w:numPr>
          <w:ilvl w:val="0"/>
          <w:numId w:val="22"/>
        </w:numPr>
        <w:rPr>
          <w:lang w:val="en-GB"/>
        </w:rPr>
      </w:pPr>
      <w:r w:rsidRPr="00B44438">
        <w:rPr>
          <w:lang w:val="en-GB"/>
        </w:rPr>
        <w:t>Reference signal (or if agreed: reference signals)</w:t>
      </w:r>
    </w:p>
    <w:p w14:paraId="6E720EEF" w14:textId="661AEEED" w:rsidR="006E305A" w:rsidRDefault="008F0946" w:rsidP="006E305A">
      <w:pPr>
        <w:pStyle w:val="TenneTBeschrijving"/>
        <w:numPr>
          <w:ilvl w:val="0"/>
          <w:numId w:val="22"/>
        </w:numPr>
        <w:rPr>
          <w:lang w:val="en-GB"/>
        </w:rPr>
      </w:pPr>
      <w:r>
        <w:rPr>
          <w:lang w:val="en-GB"/>
        </w:rPr>
        <w:t>Verification</w:t>
      </w:r>
      <w:r w:rsidR="00955AFD" w:rsidRPr="006E305A">
        <w:rPr>
          <w:lang w:val="en-GB"/>
        </w:rPr>
        <w:t xml:space="preserve"> </w:t>
      </w:r>
      <w:r w:rsidR="006E305A">
        <w:rPr>
          <w:lang w:val="en-GB"/>
        </w:rPr>
        <w:t>upward</w:t>
      </w:r>
      <w:r w:rsidR="006E305A" w:rsidRPr="00B44438">
        <w:rPr>
          <w:lang w:val="en-GB"/>
        </w:rPr>
        <w:t xml:space="preserve"> </w:t>
      </w:r>
      <w:r w:rsidR="006E305A">
        <w:rPr>
          <w:lang w:val="en-GB"/>
        </w:rPr>
        <w:t>delta-</w:t>
      </w:r>
      <w:r w:rsidR="006E305A" w:rsidRPr="00B44438">
        <w:rPr>
          <w:lang w:val="en-GB"/>
        </w:rPr>
        <w:t>setpoint</w:t>
      </w:r>
      <w:r w:rsidR="006E305A" w:rsidRPr="006E305A">
        <w:rPr>
          <w:lang w:val="en-GB"/>
        </w:rPr>
        <w:t xml:space="preserve"> </w:t>
      </w:r>
    </w:p>
    <w:p w14:paraId="61743481" w14:textId="2BF823BF" w:rsidR="006E305A" w:rsidRDefault="008F0946" w:rsidP="006E305A">
      <w:pPr>
        <w:pStyle w:val="TenneTBeschrijving"/>
        <w:numPr>
          <w:ilvl w:val="0"/>
          <w:numId w:val="22"/>
        </w:numPr>
        <w:rPr>
          <w:lang w:val="en-GB"/>
        </w:rPr>
      </w:pPr>
      <w:r>
        <w:rPr>
          <w:lang w:val="en-GB"/>
        </w:rPr>
        <w:t>Verification</w:t>
      </w:r>
      <w:r w:rsidR="006E305A" w:rsidRPr="006E305A">
        <w:rPr>
          <w:lang w:val="en-GB"/>
        </w:rPr>
        <w:t xml:space="preserve"> </w:t>
      </w:r>
      <w:r w:rsidR="006E305A">
        <w:rPr>
          <w:lang w:val="en-GB"/>
        </w:rPr>
        <w:t>downward delta-</w:t>
      </w:r>
      <w:r w:rsidR="006E305A" w:rsidRPr="00B44438">
        <w:rPr>
          <w:lang w:val="en-GB"/>
        </w:rPr>
        <w:t>setpoint</w:t>
      </w:r>
      <w:r w:rsidR="006E305A" w:rsidRPr="006E305A">
        <w:rPr>
          <w:lang w:val="en-GB"/>
        </w:rPr>
        <w:t xml:space="preserve"> </w:t>
      </w:r>
    </w:p>
    <w:p w14:paraId="203CFB87" w14:textId="11C6661A" w:rsidR="008A08F7" w:rsidRPr="00B44438" w:rsidRDefault="008F0946">
      <w:pPr>
        <w:pStyle w:val="TenneTBeschrijving"/>
        <w:numPr>
          <w:ilvl w:val="0"/>
          <w:numId w:val="22"/>
        </w:numPr>
        <w:rPr>
          <w:lang w:val="en-GB"/>
        </w:rPr>
      </w:pPr>
      <w:r>
        <w:rPr>
          <w:lang w:val="en-GB"/>
        </w:rPr>
        <w:t>Verification</w:t>
      </w:r>
      <w:r w:rsidR="00955AFD" w:rsidRPr="00B44438">
        <w:rPr>
          <w:lang w:val="en-GB"/>
        </w:rPr>
        <w:t xml:space="preserve"> heartbeat signal</w:t>
      </w:r>
    </w:p>
    <w:p w14:paraId="5E8A332C" w14:textId="77777777" w:rsidR="005365D8" w:rsidRPr="00B44438" w:rsidRDefault="005365D8" w:rsidP="006B01EF">
      <w:pPr>
        <w:rPr>
          <w:lang w:val="en-GB"/>
        </w:rPr>
      </w:pPr>
    </w:p>
    <w:p w14:paraId="76DA039C" w14:textId="0EF60818" w:rsidR="008A08F7" w:rsidRDefault="00955AFD">
      <w:pPr>
        <w:pStyle w:val="Heading2"/>
        <w:rPr>
          <w:lang w:val="en-GB"/>
        </w:rPr>
      </w:pPr>
      <w:bookmarkStart w:id="9" w:name="_Toc89955354"/>
      <w:r w:rsidRPr="00B44438">
        <w:rPr>
          <w:lang w:val="en-GB"/>
        </w:rPr>
        <w:t>Total net production</w:t>
      </w:r>
      <w:r w:rsidR="00CC4C47" w:rsidRPr="00B44438">
        <w:rPr>
          <w:lang w:val="en-GB"/>
        </w:rPr>
        <w:t xml:space="preserve"> / Portfolio measurement</w:t>
      </w:r>
      <w:bookmarkEnd w:id="9"/>
    </w:p>
    <w:p w14:paraId="0FA13B17" w14:textId="77777777" w:rsidR="000D3D44" w:rsidRPr="000D3D44" w:rsidRDefault="000D3D44" w:rsidP="00D600A9">
      <w:pPr>
        <w:spacing w:line="240" w:lineRule="auto"/>
        <w:rPr>
          <w:lang w:val="en-GB"/>
        </w:rPr>
      </w:pPr>
    </w:p>
    <w:p w14:paraId="24C975B4" w14:textId="58BF6132" w:rsidR="008A08F7" w:rsidRPr="00B44438" w:rsidRDefault="0001129D">
      <w:pPr>
        <w:pStyle w:val="TenneTBeschrijving"/>
        <w:rPr>
          <w:lang w:val="en-GB"/>
        </w:rPr>
      </w:pPr>
      <w:r w:rsidRPr="00B44438">
        <w:rPr>
          <w:lang w:val="en-GB"/>
        </w:rPr>
        <w:t xml:space="preserve">Explain </w:t>
      </w:r>
      <w:r w:rsidR="00955AFD" w:rsidRPr="00B44438">
        <w:rPr>
          <w:lang w:val="en-GB"/>
        </w:rPr>
        <w:t xml:space="preserve">here how total net production is </w:t>
      </w:r>
      <w:r w:rsidR="006E305A">
        <w:rPr>
          <w:lang w:val="en-GB"/>
        </w:rPr>
        <w:t>reached</w:t>
      </w:r>
      <w:r w:rsidR="00955AFD" w:rsidRPr="00B44438">
        <w:rPr>
          <w:lang w:val="en-GB"/>
        </w:rPr>
        <w:t xml:space="preserve"> and processed, including any aggregation </w:t>
      </w:r>
      <w:r w:rsidRPr="00B44438">
        <w:rPr>
          <w:lang w:val="en-GB"/>
        </w:rPr>
        <w:t>of individual plants</w:t>
      </w:r>
      <w:r w:rsidR="00955AFD" w:rsidRPr="00B44438">
        <w:rPr>
          <w:lang w:val="en-GB"/>
        </w:rPr>
        <w:t xml:space="preserve">. </w:t>
      </w:r>
      <w:r w:rsidR="00CC4C47" w:rsidRPr="00B44438">
        <w:rPr>
          <w:lang w:val="en-GB"/>
        </w:rPr>
        <w:t xml:space="preserve">See </w:t>
      </w:r>
      <w:r w:rsidR="00DD05D2" w:rsidRPr="00B44438">
        <w:rPr>
          <w:lang w:val="en-GB"/>
        </w:rPr>
        <w:t xml:space="preserve">the aFRR handbook </w:t>
      </w:r>
      <w:r w:rsidR="00CC4C47" w:rsidRPr="00B44438">
        <w:rPr>
          <w:lang w:val="en-GB"/>
        </w:rPr>
        <w:t xml:space="preserve">for an explanation </w:t>
      </w:r>
      <w:r w:rsidR="00DD05D2" w:rsidRPr="00B44438">
        <w:rPr>
          <w:lang w:val="en-GB"/>
        </w:rPr>
        <w:t>of the requirements</w:t>
      </w:r>
      <w:r w:rsidR="00CC4C47" w:rsidRPr="00B44438">
        <w:rPr>
          <w:lang w:val="en-GB"/>
        </w:rPr>
        <w:t>.</w:t>
      </w:r>
    </w:p>
    <w:p w14:paraId="5FB541F2" w14:textId="77777777" w:rsidR="007C6D4B" w:rsidRPr="00B44438" w:rsidRDefault="007C6D4B" w:rsidP="006B01EF">
      <w:pPr>
        <w:rPr>
          <w:lang w:val="en-GB"/>
        </w:rPr>
      </w:pPr>
    </w:p>
    <w:p w14:paraId="47AFCCA9" w14:textId="3764A7F0" w:rsidR="008A08F7" w:rsidRDefault="00955AFD">
      <w:pPr>
        <w:pStyle w:val="Heading2"/>
        <w:rPr>
          <w:lang w:val="en-GB"/>
        </w:rPr>
      </w:pPr>
      <w:bookmarkStart w:id="10" w:name="_Toc89955355"/>
      <w:r w:rsidRPr="00B44438">
        <w:rPr>
          <w:lang w:val="en-GB"/>
        </w:rPr>
        <w:t>Reference signal/reference signals</w:t>
      </w:r>
      <w:bookmarkEnd w:id="10"/>
      <w:r w:rsidRPr="00B44438">
        <w:rPr>
          <w:lang w:val="en-GB"/>
        </w:rPr>
        <w:t xml:space="preserve"> </w:t>
      </w:r>
    </w:p>
    <w:p w14:paraId="2B8B8013" w14:textId="77777777" w:rsidR="000D3D44" w:rsidRPr="000D3D44" w:rsidRDefault="000D3D44" w:rsidP="00D600A9">
      <w:pPr>
        <w:spacing w:line="240" w:lineRule="auto"/>
        <w:rPr>
          <w:lang w:val="en-GB"/>
        </w:rPr>
      </w:pPr>
    </w:p>
    <w:p w14:paraId="3E4B50E0" w14:textId="1DA2618B" w:rsidR="008A08F7" w:rsidRPr="00B44438" w:rsidRDefault="00955AFD">
      <w:pPr>
        <w:pStyle w:val="TenneTBeschrijving"/>
        <w:rPr>
          <w:lang w:val="en-GB"/>
        </w:rPr>
      </w:pPr>
      <w:r w:rsidRPr="00B44438">
        <w:rPr>
          <w:lang w:val="en-GB"/>
        </w:rPr>
        <w:t xml:space="preserve">Explain specifically how the reference signal is created. It is important to show clearly how the expected production capacity (total net production) </w:t>
      </w:r>
      <w:r w:rsidR="00314478">
        <w:rPr>
          <w:lang w:val="en-GB"/>
        </w:rPr>
        <w:t xml:space="preserve">excludes any possible incorporation of </w:t>
      </w:r>
      <w:r w:rsidRPr="00B44438">
        <w:rPr>
          <w:lang w:val="en-GB"/>
        </w:rPr>
        <w:t xml:space="preserve">aFRR </w:t>
      </w:r>
      <w:r>
        <w:rPr>
          <w:lang w:val="en-GB"/>
        </w:rPr>
        <w:t>(de)</w:t>
      </w:r>
      <w:r w:rsidR="00314478">
        <w:rPr>
          <w:lang w:val="en-GB"/>
        </w:rPr>
        <w:t>activations</w:t>
      </w:r>
      <w:r w:rsidRPr="00B44438">
        <w:rPr>
          <w:lang w:val="en-GB"/>
        </w:rPr>
        <w:t xml:space="preserve">. </w:t>
      </w:r>
      <w:r w:rsidR="00DD05D2" w:rsidRPr="00B44438">
        <w:rPr>
          <w:lang w:val="en-GB"/>
        </w:rPr>
        <w:t xml:space="preserve">See the aFRR manual for </w:t>
      </w:r>
      <w:r>
        <w:rPr>
          <w:lang w:val="en-GB"/>
        </w:rPr>
        <w:t>further</w:t>
      </w:r>
      <w:r w:rsidR="00DD05D2" w:rsidRPr="00B44438">
        <w:rPr>
          <w:lang w:val="en-GB"/>
        </w:rPr>
        <w:t xml:space="preserve"> explanation</w:t>
      </w:r>
      <w:r>
        <w:rPr>
          <w:lang w:val="en-GB"/>
        </w:rPr>
        <w:t>s</w:t>
      </w:r>
      <w:r w:rsidR="00DD05D2" w:rsidRPr="00B44438">
        <w:rPr>
          <w:lang w:val="en-GB"/>
        </w:rPr>
        <w:t xml:space="preserve"> of the requirements</w:t>
      </w:r>
      <w:r w:rsidR="00CC4C47" w:rsidRPr="00B44438">
        <w:rPr>
          <w:lang w:val="en-GB"/>
        </w:rPr>
        <w:t>.</w:t>
      </w:r>
    </w:p>
    <w:p w14:paraId="6A6A8746" w14:textId="77777777" w:rsidR="00635FF5" w:rsidRPr="00B44438" w:rsidRDefault="00635FF5" w:rsidP="00635FF5">
      <w:pPr>
        <w:spacing w:line="300" w:lineRule="atLeast"/>
        <w:rPr>
          <w:lang w:val="en-GB"/>
        </w:rPr>
      </w:pPr>
    </w:p>
    <w:p w14:paraId="13D489D5" w14:textId="1B0914B2" w:rsidR="008A08F7" w:rsidRDefault="00955AFD">
      <w:pPr>
        <w:pStyle w:val="Heading2"/>
        <w:rPr>
          <w:lang w:val="en-GB"/>
        </w:rPr>
      </w:pPr>
      <w:bookmarkStart w:id="11" w:name="_Toc89955356"/>
      <w:r w:rsidRPr="00B44438">
        <w:rPr>
          <w:lang w:val="en-GB"/>
        </w:rPr>
        <w:t>Setpoint</w:t>
      </w:r>
      <w:r w:rsidR="00F42147" w:rsidRPr="00B44438">
        <w:rPr>
          <w:lang w:val="en-GB"/>
        </w:rPr>
        <w:t>(s)</w:t>
      </w:r>
      <w:bookmarkEnd w:id="11"/>
      <w:r w:rsidR="00F42147" w:rsidRPr="00B44438">
        <w:rPr>
          <w:lang w:val="en-GB"/>
        </w:rPr>
        <w:t xml:space="preserve"> </w:t>
      </w:r>
    </w:p>
    <w:p w14:paraId="466BC149" w14:textId="77777777" w:rsidR="00DB71AE" w:rsidRPr="00DB71AE" w:rsidRDefault="00DB71AE" w:rsidP="00D600A9">
      <w:pPr>
        <w:spacing w:line="240" w:lineRule="auto"/>
        <w:rPr>
          <w:lang w:val="en-GB"/>
        </w:rPr>
      </w:pPr>
    </w:p>
    <w:p w14:paraId="531E7EDC" w14:textId="538B6814" w:rsidR="00E866AE" w:rsidRDefault="00955AFD" w:rsidP="000D3D44">
      <w:pPr>
        <w:pStyle w:val="TenneTBeschrijving"/>
        <w:rPr>
          <w:lang w:val="en-GB"/>
        </w:rPr>
      </w:pPr>
      <w:r w:rsidRPr="00C24B50">
        <w:rPr>
          <w:lang w:val="en-GB"/>
        </w:rPr>
        <w:t>Explain</w:t>
      </w:r>
      <w:r w:rsidR="00635FF5" w:rsidRPr="00C24B50">
        <w:rPr>
          <w:lang w:val="en-GB"/>
        </w:rPr>
        <w:t xml:space="preserve"> how the setpoint is processed </w:t>
      </w:r>
      <w:r w:rsidR="002464CA" w:rsidRPr="00C24B50">
        <w:rPr>
          <w:lang w:val="en-GB"/>
        </w:rPr>
        <w:t xml:space="preserve">during normal operation </w:t>
      </w:r>
      <w:r w:rsidR="004762F8" w:rsidRPr="00C24B50">
        <w:rPr>
          <w:lang w:val="en-GB"/>
        </w:rPr>
        <w:t>and how</w:t>
      </w:r>
      <w:r w:rsidR="00E330A2" w:rsidRPr="00C24B50">
        <w:rPr>
          <w:lang w:val="en-GB"/>
        </w:rPr>
        <w:t xml:space="preserve"> no interference with the reference signal</w:t>
      </w:r>
      <w:r w:rsidR="004762F8" w:rsidRPr="00C24B50">
        <w:rPr>
          <w:lang w:val="en-GB"/>
        </w:rPr>
        <w:t xml:space="preserve"> is ensured</w:t>
      </w:r>
      <w:r w:rsidR="00E330A2" w:rsidRPr="00C24B50">
        <w:rPr>
          <w:lang w:val="en-GB"/>
        </w:rPr>
        <w:t>.</w:t>
      </w:r>
    </w:p>
    <w:p w14:paraId="0EC18AC0" w14:textId="77777777" w:rsidR="00D600A9" w:rsidRPr="00B44438" w:rsidRDefault="00D600A9" w:rsidP="00D600A9">
      <w:pPr>
        <w:pStyle w:val="TenneTBeschrijving"/>
        <w:shd w:val="clear" w:color="auto" w:fill="auto"/>
        <w:rPr>
          <w:lang w:val="en-GB"/>
        </w:rPr>
      </w:pPr>
    </w:p>
    <w:p w14:paraId="53F5997C" w14:textId="5C982A20" w:rsidR="008A08F7" w:rsidRPr="00B44438" w:rsidRDefault="00955AFD">
      <w:pPr>
        <w:pStyle w:val="Heading1"/>
        <w:rPr>
          <w:lang w:val="en-GB"/>
        </w:rPr>
      </w:pPr>
      <w:bookmarkStart w:id="12" w:name="_Toc89955357"/>
      <w:r w:rsidRPr="00B44438">
        <w:rPr>
          <w:lang w:val="en-GB"/>
        </w:rPr>
        <w:lastRenderedPageBreak/>
        <w:t xml:space="preserve">Description of </w:t>
      </w:r>
      <w:r w:rsidR="00C24B50">
        <w:rPr>
          <w:lang w:val="en-GB"/>
        </w:rPr>
        <w:t xml:space="preserve">technical </w:t>
      </w:r>
      <w:r w:rsidR="003C04B0" w:rsidRPr="00B44438">
        <w:rPr>
          <w:lang w:val="en-GB"/>
        </w:rPr>
        <w:t xml:space="preserve">capability </w:t>
      </w:r>
      <w:r w:rsidR="00C24B50">
        <w:rPr>
          <w:lang w:val="en-GB"/>
        </w:rPr>
        <w:t>of delivery</w:t>
      </w:r>
      <w:bookmarkEnd w:id="12"/>
      <w:r w:rsidR="003C04B0" w:rsidRPr="00B44438">
        <w:rPr>
          <w:lang w:val="en-GB"/>
        </w:rPr>
        <w:t xml:space="preserve"> </w:t>
      </w:r>
    </w:p>
    <w:p w14:paraId="100E028A" w14:textId="33C3F739" w:rsidR="008A08F7" w:rsidRPr="00B44438" w:rsidRDefault="00955AFD">
      <w:pPr>
        <w:pStyle w:val="TenneTBeschrijving"/>
        <w:rPr>
          <w:lang w:val="en-GB"/>
        </w:rPr>
      </w:pPr>
      <w:r w:rsidRPr="00B44438">
        <w:rPr>
          <w:lang w:val="en-GB"/>
        </w:rPr>
        <w:t>This chapter describe</w:t>
      </w:r>
      <w:r w:rsidR="00D600A9">
        <w:rPr>
          <w:lang w:val="en-GB"/>
        </w:rPr>
        <w:t>s</w:t>
      </w:r>
      <w:r w:rsidRPr="00B44438">
        <w:rPr>
          <w:lang w:val="en-GB"/>
        </w:rPr>
        <w:t xml:space="preserve"> (the composition of) the </w:t>
      </w:r>
      <w:r w:rsidR="00B0324A">
        <w:rPr>
          <w:lang w:val="en-GB"/>
        </w:rPr>
        <w:t xml:space="preserve">(portfolio of) </w:t>
      </w:r>
      <w:r w:rsidRPr="00B44438">
        <w:rPr>
          <w:lang w:val="en-GB"/>
        </w:rPr>
        <w:t xml:space="preserve">assets to be prequalified. </w:t>
      </w:r>
      <w:r w:rsidR="00D800D6">
        <w:rPr>
          <w:lang w:val="en-GB"/>
        </w:rPr>
        <w:t>This must include</w:t>
      </w:r>
      <w:r w:rsidRPr="00B44438">
        <w:rPr>
          <w:lang w:val="en-GB"/>
        </w:rPr>
        <w:t xml:space="preserve"> </w:t>
      </w:r>
      <w:r w:rsidR="00D800D6">
        <w:rPr>
          <w:lang w:val="en-GB"/>
        </w:rPr>
        <w:t>information about the composition of the prequalified power</w:t>
      </w:r>
      <w:r w:rsidR="00720111" w:rsidRPr="00B44438">
        <w:rPr>
          <w:lang w:val="en-GB"/>
        </w:rPr>
        <w:t>.</w:t>
      </w:r>
    </w:p>
    <w:p w14:paraId="04842F78" w14:textId="31F807FB" w:rsidR="008A08F7" w:rsidRDefault="00955AFD">
      <w:pPr>
        <w:pStyle w:val="Heading2"/>
        <w:rPr>
          <w:lang w:val="en-GB"/>
        </w:rPr>
      </w:pPr>
      <w:bookmarkStart w:id="13" w:name="_Toc89955358"/>
      <w:r w:rsidRPr="00B44438">
        <w:rPr>
          <w:lang w:val="en-GB"/>
        </w:rPr>
        <w:t>Test moment</w:t>
      </w:r>
      <w:bookmarkEnd w:id="13"/>
      <w:r w:rsidRPr="00B44438">
        <w:rPr>
          <w:lang w:val="en-GB"/>
        </w:rPr>
        <w:t xml:space="preserve"> </w:t>
      </w:r>
    </w:p>
    <w:p w14:paraId="13570121" w14:textId="77777777" w:rsidR="002F455B" w:rsidRPr="002F455B" w:rsidRDefault="002F455B" w:rsidP="002F455B">
      <w:pPr>
        <w:rPr>
          <w:lang w:val="en-GB"/>
        </w:rPr>
      </w:pPr>
    </w:p>
    <w:p w14:paraId="5E1DBF12" w14:textId="0BD30A69" w:rsidR="008A08F7" w:rsidRDefault="00955AFD">
      <w:pPr>
        <w:pStyle w:val="TenneTBeschrijving"/>
        <w:rPr>
          <w:lang w:val="en-GB"/>
        </w:rPr>
      </w:pPr>
      <w:r w:rsidRPr="00B44438">
        <w:rPr>
          <w:lang w:val="en-GB"/>
        </w:rPr>
        <w:t>Include in the table below the aligned period of the pre-qualification test.</w:t>
      </w:r>
    </w:p>
    <w:p w14:paraId="3A431332" w14:textId="77777777" w:rsidR="002F455B" w:rsidRPr="00B44438" w:rsidRDefault="002F455B" w:rsidP="002F455B">
      <w:pPr>
        <w:pStyle w:val="TenneTBeschrijving"/>
        <w:shd w:val="clear" w:color="auto" w:fill="auto"/>
        <w:rPr>
          <w:lang w:val="en-GB"/>
        </w:rPr>
      </w:pPr>
    </w:p>
    <w:tbl>
      <w:tblPr>
        <w:tblStyle w:val="LightShading"/>
        <w:tblW w:w="0" w:type="auto"/>
        <w:tblInd w:w="108" w:type="dxa"/>
        <w:tblLook w:val="04A0" w:firstRow="1" w:lastRow="0" w:firstColumn="1" w:lastColumn="0" w:noHBand="0" w:noVBand="1"/>
      </w:tblPr>
      <w:tblGrid>
        <w:gridCol w:w="3074"/>
        <w:gridCol w:w="5998"/>
      </w:tblGrid>
      <w:tr w:rsidR="00C31E16" w:rsidRPr="00BE1E79" w14:paraId="35498DD8" w14:textId="77777777" w:rsidTr="00C96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</w:tcPr>
          <w:p w14:paraId="36380363" w14:textId="77777777" w:rsidR="008A08F7" w:rsidRPr="00B44438" w:rsidRDefault="00955AFD">
            <w:pPr>
              <w:rPr>
                <w:b w:val="0"/>
                <w:lang w:val="en-GB"/>
              </w:rPr>
            </w:pPr>
            <w:r w:rsidRPr="00B44438">
              <w:rPr>
                <w:b w:val="0"/>
                <w:lang w:val="en-GB"/>
              </w:rPr>
              <w:t>Date and time of test start:</w:t>
            </w:r>
          </w:p>
        </w:tc>
        <w:tc>
          <w:tcPr>
            <w:tcW w:w="5998" w:type="dxa"/>
          </w:tcPr>
          <w:p w14:paraId="1DE6AB62" w14:textId="77777777" w:rsidR="00C31E16" w:rsidRPr="00B44438" w:rsidRDefault="00C31E16" w:rsidP="00C967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</w:p>
        </w:tc>
      </w:tr>
      <w:tr w:rsidR="00C31E16" w:rsidRPr="00BE1E79" w14:paraId="7A8595D2" w14:textId="77777777" w:rsidTr="00C9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</w:tcPr>
          <w:p w14:paraId="61D356A2" w14:textId="77777777" w:rsidR="008A08F7" w:rsidRPr="00B44438" w:rsidRDefault="00955AFD">
            <w:pPr>
              <w:rPr>
                <w:b w:val="0"/>
                <w:lang w:val="en-GB"/>
              </w:rPr>
            </w:pPr>
            <w:r w:rsidRPr="00B44438">
              <w:rPr>
                <w:b w:val="0"/>
                <w:lang w:val="en-GB"/>
              </w:rPr>
              <w:t>Date and time of end of test:</w:t>
            </w:r>
          </w:p>
        </w:tc>
        <w:tc>
          <w:tcPr>
            <w:tcW w:w="5998" w:type="dxa"/>
          </w:tcPr>
          <w:p w14:paraId="03AF636A" w14:textId="77777777" w:rsidR="00C31E16" w:rsidRPr="00B44438" w:rsidRDefault="00C31E16" w:rsidP="00C96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71D1A1F5" w14:textId="77777777" w:rsidR="00C31E16" w:rsidRPr="00B44438" w:rsidRDefault="00C31E16" w:rsidP="00C31E16">
      <w:pPr>
        <w:rPr>
          <w:lang w:val="en-GB"/>
        </w:rPr>
      </w:pPr>
    </w:p>
    <w:p w14:paraId="123F19D6" w14:textId="1E905FF7" w:rsidR="008A08F7" w:rsidRDefault="00955AFD">
      <w:pPr>
        <w:pStyle w:val="Heading2"/>
        <w:rPr>
          <w:lang w:val="en-GB"/>
        </w:rPr>
      </w:pPr>
      <w:bookmarkStart w:id="14" w:name="_Toc89955359"/>
      <w:r w:rsidRPr="00B44438">
        <w:rPr>
          <w:lang w:val="en-GB"/>
        </w:rPr>
        <w:t>Installation data</w:t>
      </w:r>
      <w:bookmarkEnd w:id="14"/>
      <w:r w:rsidRPr="00B44438">
        <w:rPr>
          <w:lang w:val="en-GB"/>
        </w:rPr>
        <w:t xml:space="preserve"> </w:t>
      </w:r>
    </w:p>
    <w:p w14:paraId="23BE5542" w14:textId="77777777" w:rsidR="002F455B" w:rsidRPr="002F455B" w:rsidRDefault="002F455B" w:rsidP="002F455B">
      <w:pPr>
        <w:rPr>
          <w:lang w:val="en-GB"/>
        </w:rPr>
      </w:pPr>
    </w:p>
    <w:p w14:paraId="19CED487" w14:textId="77777777" w:rsidR="008A08F7" w:rsidRPr="00B44438" w:rsidRDefault="00955AFD">
      <w:pPr>
        <w:pStyle w:val="TenneTBeschrijving"/>
        <w:rPr>
          <w:lang w:val="en-GB"/>
        </w:rPr>
      </w:pPr>
      <w:r w:rsidRPr="00B44438">
        <w:rPr>
          <w:lang w:val="en-GB"/>
        </w:rPr>
        <w:t xml:space="preserve">The table below may also be provided as a separate document (for example, by marking the TIs to be used during the test in the PQ Application Form). </w:t>
      </w:r>
    </w:p>
    <w:p w14:paraId="2EBBF1D9" w14:textId="77777777" w:rsidR="00B1345E" w:rsidRPr="00B44438" w:rsidRDefault="00B1345E" w:rsidP="00FC4ED6">
      <w:pPr>
        <w:pStyle w:val="TenneTBeschrijving"/>
        <w:rPr>
          <w:lang w:val="en-GB"/>
        </w:rPr>
      </w:pPr>
    </w:p>
    <w:p w14:paraId="7B39CB26" w14:textId="77777777" w:rsidR="008A08F7" w:rsidRPr="00B44438" w:rsidRDefault="00955AFD">
      <w:pPr>
        <w:pStyle w:val="TenneTBeschrijving"/>
        <w:rPr>
          <w:lang w:val="en-GB"/>
        </w:rPr>
      </w:pPr>
      <w:r w:rsidRPr="00B44438">
        <w:rPr>
          <w:b/>
          <w:u w:val="single"/>
          <w:lang w:val="en-GB"/>
        </w:rPr>
        <w:t>Note</w:t>
      </w:r>
      <w:r w:rsidRPr="00B44438">
        <w:rPr>
          <w:lang w:val="en-GB"/>
        </w:rPr>
        <w:t xml:space="preserve">: Make sure that </w:t>
      </w:r>
      <w:r w:rsidRPr="00B44438">
        <w:rPr>
          <w:u w:val="single"/>
          <w:lang w:val="en-GB"/>
        </w:rPr>
        <w:t>no</w:t>
      </w:r>
      <w:r w:rsidRPr="00D800D6">
        <w:rPr>
          <w:i w:val="0"/>
          <w:iCs/>
          <w:lang w:val="en-GB"/>
        </w:rPr>
        <w:t xml:space="preserve"> </w:t>
      </w:r>
      <w:r w:rsidRPr="00B44438">
        <w:rPr>
          <w:lang w:val="en-GB"/>
        </w:rPr>
        <w:t>personal information (such as an EAN18) is included in this table.</w:t>
      </w:r>
    </w:p>
    <w:p w14:paraId="73336F48" w14:textId="77777777" w:rsidR="00B1345E" w:rsidRPr="00B44438" w:rsidRDefault="00B1345E" w:rsidP="00FC4ED6">
      <w:pPr>
        <w:pStyle w:val="TenneTBeschrijving"/>
        <w:rPr>
          <w:lang w:val="en-GB"/>
        </w:rPr>
      </w:pPr>
    </w:p>
    <w:p w14:paraId="17410E60" w14:textId="14F07ABA" w:rsidR="008A08F7" w:rsidRPr="00C24B50" w:rsidRDefault="00955AFD">
      <w:pPr>
        <w:pStyle w:val="TenneTBeschrijving"/>
        <w:rPr>
          <w:lang w:val="en-GB"/>
        </w:rPr>
      </w:pPr>
      <w:r w:rsidRPr="00B44438">
        <w:rPr>
          <w:lang w:val="en-GB"/>
        </w:rPr>
        <w:t xml:space="preserve">Give an overview of the </w:t>
      </w:r>
      <w:r w:rsidR="00CB7067" w:rsidRPr="00B44438">
        <w:rPr>
          <w:lang w:val="en-GB"/>
        </w:rPr>
        <w:t xml:space="preserve">Technical </w:t>
      </w:r>
      <w:r w:rsidRPr="00B44438">
        <w:rPr>
          <w:lang w:val="en-GB"/>
        </w:rPr>
        <w:t xml:space="preserve">Installations </w:t>
      </w:r>
      <w:r w:rsidR="00CB7067" w:rsidRPr="00B44438">
        <w:rPr>
          <w:lang w:val="en-GB"/>
        </w:rPr>
        <w:t xml:space="preserve">(TI) </w:t>
      </w:r>
      <w:r w:rsidR="002854D2" w:rsidRPr="00B44438">
        <w:rPr>
          <w:lang w:val="en-GB"/>
        </w:rPr>
        <w:t xml:space="preserve">for which prequalification </w:t>
      </w:r>
      <w:r w:rsidR="00CB7067" w:rsidRPr="00B44438">
        <w:rPr>
          <w:lang w:val="en-GB"/>
        </w:rPr>
        <w:t xml:space="preserve">is requested and </w:t>
      </w:r>
      <w:r w:rsidR="002854D2" w:rsidRPr="00B44438">
        <w:rPr>
          <w:lang w:val="en-GB"/>
        </w:rPr>
        <w:t xml:space="preserve">the capacity </w:t>
      </w:r>
      <w:r w:rsidR="00CB7067" w:rsidRPr="00B44438">
        <w:rPr>
          <w:lang w:val="en-GB"/>
        </w:rPr>
        <w:t>per TI</w:t>
      </w:r>
      <w:r w:rsidR="001161C0" w:rsidRPr="00B44438">
        <w:rPr>
          <w:lang w:val="en-GB"/>
        </w:rPr>
        <w:t>, as agreed in advance with TenneT</w:t>
      </w:r>
      <w:r w:rsidR="002854D2" w:rsidRPr="00B44438">
        <w:rPr>
          <w:lang w:val="en-GB"/>
        </w:rPr>
        <w:t xml:space="preserve">. </w:t>
      </w:r>
      <w:r w:rsidR="00605CBE" w:rsidRPr="00B44438">
        <w:rPr>
          <w:lang w:val="en-GB"/>
        </w:rPr>
        <w:t xml:space="preserve">It must also be described whether components with a limited energy source </w:t>
      </w:r>
      <w:r w:rsidR="00DD05D2" w:rsidRPr="00B44438">
        <w:rPr>
          <w:lang w:val="en-GB"/>
        </w:rPr>
        <w:t>are present, such as batteries</w:t>
      </w:r>
      <w:r w:rsidR="00B85046" w:rsidRPr="00B44438">
        <w:rPr>
          <w:lang w:val="en-GB"/>
        </w:rPr>
        <w:t>.</w:t>
      </w:r>
      <w:r w:rsidR="003C675E" w:rsidRPr="00B44438">
        <w:rPr>
          <w:lang w:val="en-GB"/>
        </w:rPr>
        <w:t xml:space="preserve"> </w:t>
      </w:r>
      <w:r w:rsidR="00C24B50" w:rsidRPr="00C24B50">
        <w:rPr>
          <w:lang w:val="en-GB"/>
        </w:rPr>
        <w:t>In addition, the grid connection/connection level on which the delivery takes place should be included</w:t>
      </w:r>
      <w:r w:rsidR="00C24B50">
        <w:rPr>
          <w:lang w:val="en-GB"/>
        </w:rPr>
        <w:t>.</w:t>
      </w:r>
    </w:p>
    <w:p w14:paraId="35D13E09" w14:textId="77777777" w:rsidR="00284B12" w:rsidRPr="00B44438" w:rsidRDefault="00284B12" w:rsidP="002F455B">
      <w:pPr>
        <w:pStyle w:val="TenneTBeschrijving"/>
        <w:shd w:val="clear" w:color="auto" w:fill="auto"/>
        <w:rPr>
          <w:lang w:val="en-GB"/>
        </w:rPr>
      </w:pPr>
    </w:p>
    <w:tbl>
      <w:tblPr>
        <w:tblStyle w:val="LightShading-Accent6"/>
        <w:tblW w:w="0" w:type="auto"/>
        <w:tblInd w:w="108" w:type="dxa"/>
        <w:tblLook w:val="04A0" w:firstRow="1" w:lastRow="0" w:firstColumn="1" w:lastColumn="0" w:noHBand="0" w:noVBand="1"/>
      </w:tblPr>
      <w:tblGrid>
        <w:gridCol w:w="2321"/>
        <w:gridCol w:w="2321"/>
        <w:gridCol w:w="2322"/>
      </w:tblGrid>
      <w:tr w:rsidR="001161C0" w:rsidRPr="00BE1E79" w14:paraId="0A05CA40" w14:textId="77777777" w:rsidTr="00116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3745ABD9" w14:textId="77777777" w:rsidR="008A08F7" w:rsidRPr="00B44438" w:rsidRDefault="00955AFD">
            <w:pPr>
              <w:pStyle w:val="TenneTBeschrijving"/>
              <w:shd w:val="clear" w:color="auto" w:fill="auto"/>
              <w:rPr>
                <w:lang w:val="en-GB"/>
              </w:rPr>
            </w:pPr>
            <w:r w:rsidRPr="00B44438">
              <w:rPr>
                <w:lang w:val="en-GB"/>
              </w:rPr>
              <w:t>Technical installation</w:t>
            </w:r>
            <w:r w:rsidRPr="00B44438">
              <w:rPr>
                <w:lang w:val="en-GB"/>
              </w:rPr>
              <w:br/>
              <w:t>(-)</w:t>
            </w:r>
          </w:p>
        </w:tc>
        <w:tc>
          <w:tcPr>
            <w:tcW w:w="2321" w:type="dxa"/>
          </w:tcPr>
          <w:p w14:paraId="06DE6FBD" w14:textId="77777777" w:rsidR="008A08F7" w:rsidRPr="00B44438" w:rsidRDefault="00955AFD">
            <w:pPr>
              <w:pStyle w:val="TenneTBeschrijving"/>
              <w:shd w:val="clear" w:color="auto" w:fil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B44438">
              <w:rPr>
                <w:lang w:val="en-GB"/>
              </w:rPr>
              <w:t>Power</w:t>
            </w:r>
            <w:r w:rsidRPr="00B44438">
              <w:rPr>
                <w:lang w:val="en-GB"/>
              </w:rPr>
              <w:br/>
              <w:t>(MW)</w:t>
            </w:r>
          </w:p>
        </w:tc>
        <w:tc>
          <w:tcPr>
            <w:tcW w:w="2322" w:type="dxa"/>
          </w:tcPr>
          <w:p w14:paraId="1E715937" w14:textId="77777777" w:rsidR="008A08F7" w:rsidRPr="00B44438" w:rsidRDefault="00955AFD">
            <w:pPr>
              <w:pStyle w:val="TenneTBeschrijving"/>
              <w:shd w:val="clear" w:color="auto" w:fil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B44438">
              <w:rPr>
                <w:lang w:val="en-GB"/>
              </w:rPr>
              <w:t>Test date</w:t>
            </w:r>
          </w:p>
          <w:p w14:paraId="7D784541" w14:textId="77777777" w:rsidR="008A08F7" w:rsidRPr="00B44438" w:rsidRDefault="00955AFD">
            <w:pPr>
              <w:pStyle w:val="TenneTBeschrijving"/>
              <w:shd w:val="clear" w:color="auto" w:fil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B44438">
              <w:rPr>
                <w:lang w:val="en-GB"/>
              </w:rPr>
              <w:t>(dd-mm-</w:t>
            </w:r>
            <w:proofErr w:type="spellStart"/>
            <w:r w:rsidRPr="00B44438">
              <w:rPr>
                <w:lang w:val="en-GB"/>
              </w:rPr>
              <w:t>yyyy</w:t>
            </w:r>
            <w:proofErr w:type="spellEnd"/>
            <w:r w:rsidRPr="00B44438">
              <w:rPr>
                <w:lang w:val="en-GB"/>
              </w:rPr>
              <w:t>)</w:t>
            </w:r>
          </w:p>
        </w:tc>
      </w:tr>
      <w:tr w:rsidR="001161C0" w:rsidRPr="00B44438" w14:paraId="722D8D39" w14:textId="77777777" w:rsidTr="0011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1B2CA1A4" w14:textId="77777777" w:rsidR="008A08F7" w:rsidRPr="00B44438" w:rsidRDefault="00955AFD">
            <w:pPr>
              <w:pStyle w:val="TenneTBeschrijving"/>
              <w:shd w:val="clear" w:color="auto" w:fill="auto"/>
              <w:rPr>
                <w:lang w:val="en-GB"/>
              </w:rPr>
            </w:pPr>
            <w:r w:rsidRPr="00B44438">
              <w:rPr>
                <w:lang w:val="en-GB"/>
              </w:rPr>
              <w:t>X</w:t>
            </w:r>
          </w:p>
        </w:tc>
        <w:tc>
          <w:tcPr>
            <w:tcW w:w="2321" w:type="dxa"/>
          </w:tcPr>
          <w:p w14:paraId="1A41C063" w14:textId="77777777" w:rsidR="008A08F7" w:rsidRPr="00B44438" w:rsidRDefault="00955AFD">
            <w:pPr>
              <w:pStyle w:val="TenneTBeschrijving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B44438">
              <w:rPr>
                <w:lang w:val="en-GB"/>
              </w:rPr>
              <w:t>0.1</w:t>
            </w:r>
          </w:p>
        </w:tc>
        <w:tc>
          <w:tcPr>
            <w:tcW w:w="2322" w:type="dxa"/>
          </w:tcPr>
          <w:p w14:paraId="677E4518" w14:textId="77777777" w:rsidR="008A08F7" w:rsidRPr="00B44438" w:rsidRDefault="00955AFD">
            <w:pPr>
              <w:pStyle w:val="TenneTBeschrijving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B44438">
              <w:rPr>
                <w:lang w:val="en-GB"/>
              </w:rPr>
              <w:t>01-01-2021</w:t>
            </w:r>
          </w:p>
        </w:tc>
      </w:tr>
      <w:tr w:rsidR="001161C0" w:rsidRPr="00B44438" w14:paraId="0E1E2FF0" w14:textId="77777777" w:rsidTr="00116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588FA5F0" w14:textId="77777777" w:rsidR="008A08F7" w:rsidRPr="00B44438" w:rsidRDefault="00955AFD">
            <w:pPr>
              <w:pStyle w:val="TenneTBeschrijving"/>
              <w:shd w:val="clear" w:color="auto" w:fill="auto"/>
              <w:rPr>
                <w:lang w:val="en-GB"/>
              </w:rPr>
            </w:pPr>
            <w:r w:rsidRPr="00B44438">
              <w:rPr>
                <w:lang w:val="en-GB"/>
              </w:rPr>
              <w:t>Y</w:t>
            </w:r>
          </w:p>
        </w:tc>
        <w:tc>
          <w:tcPr>
            <w:tcW w:w="2321" w:type="dxa"/>
          </w:tcPr>
          <w:p w14:paraId="19DDC720" w14:textId="77777777" w:rsidR="008A08F7" w:rsidRPr="00B44438" w:rsidRDefault="00955AFD">
            <w:pPr>
              <w:pStyle w:val="TenneTBeschrijving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B44438">
              <w:rPr>
                <w:lang w:val="en-GB"/>
              </w:rPr>
              <w:t>20</w:t>
            </w:r>
          </w:p>
        </w:tc>
        <w:tc>
          <w:tcPr>
            <w:tcW w:w="2322" w:type="dxa"/>
          </w:tcPr>
          <w:p w14:paraId="6C2CCF6B" w14:textId="77777777" w:rsidR="008A08F7" w:rsidRPr="00B44438" w:rsidRDefault="00955AFD">
            <w:pPr>
              <w:pStyle w:val="TenneTBeschrijving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B44438">
              <w:rPr>
                <w:lang w:val="en-GB"/>
              </w:rPr>
              <w:t>01-01-2021</w:t>
            </w:r>
          </w:p>
        </w:tc>
      </w:tr>
      <w:tr w:rsidR="001161C0" w:rsidRPr="00B44438" w14:paraId="769305A2" w14:textId="77777777" w:rsidTr="0011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3721CB9A" w14:textId="77777777" w:rsidR="008A08F7" w:rsidRPr="00B44438" w:rsidRDefault="00955AFD">
            <w:pPr>
              <w:pStyle w:val="TenneTBeschrijving"/>
              <w:shd w:val="clear" w:color="auto" w:fill="auto"/>
              <w:rPr>
                <w:lang w:val="en-GB"/>
              </w:rPr>
            </w:pPr>
            <w:r w:rsidRPr="00B44438">
              <w:rPr>
                <w:lang w:val="en-GB"/>
              </w:rPr>
              <w:t>…</w:t>
            </w:r>
          </w:p>
        </w:tc>
        <w:tc>
          <w:tcPr>
            <w:tcW w:w="2321" w:type="dxa"/>
          </w:tcPr>
          <w:p w14:paraId="268C9C60" w14:textId="77777777" w:rsidR="008A08F7" w:rsidRPr="00B44438" w:rsidRDefault="00955AFD">
            <w:pPr>
              <w:pStyle w:val="TenneTBeschrijving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B44438">
              <w:rPr>
                <w:lang w:val="en-GB"/>
              </w:rPr>
              <w:t xml:space="preserve">… </w:t>
            </w:r>
          </w:p>
        </w:tc>
        <w:tc>
          <w:tcPr>
            <w:tcW w:w="2322" w:type="dxa"/>
          </w:tcPr>
          <w:p w14:paraId="7B57E903" w14:textId="77777777" w:rsidR="008A08F7" w:rsidRPr="00B44438" w:rsidRDefault="00955AFD">
            <w:pPr>
              <w:pStyle w:val="TenneTBeschrijving"/>
              <w:keepNext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B44438">
              <w:rPr>
                <w:lang w:val="en-GB"/>
              </w:rPr>
              <w:t xml:space="preserve">… </w:t>
            </w:r>
          </w:p>
        </w:tc>
      </w:tr>
    </w:tbl>
    <w:p w14:paraId="014C0746" w14:textId="77777777" w:rsidR="008A08F7" w:rsidRPr="00B44438" w:rsidRDefault="00955AFD">
      <w:pPr>
        <w:pStyle w:val="Caption"/>
        <w:rPr>
          <w:b w:val="0"/>
          <w:bCs w:val="0"/>
          <w:i/>
          <w:color w:val="E36C0A" w:themeColor="accent6" w:themeShade="BF"/>
          <w:sz w:val="20"/>
          <w:szCs w:val="20"/>
          <w:lang w:val="en-GB"/>
        </w:rPr>
      </w:pPr>
      <w:r w:rsidRPr="00B44438">
        <w:rPr>
          <w:b w:val="0"/>
          <w:bCs w:val="0"/>
          <w:i/>
          <w:color w:val="E36C0A" w:themeColor="accent6" w:themeShade="BF"/>
          <w:sz w:val="20"/>
          <w:szCs w:val="20"/>
          <w:lang w:val="en-GB"/>
        </w:rPr>
        <w:t xml:space="preserve">Table </w:t>
      </w:r>
      <w:r w:rsidRPr="00B44438">
        <w:rPr>
          <w:b w:val="0"/>
          <w:bCs w:val="0"/>
          <w:i/>
          <w:color w:val="E36C0A" w:themeColor="accent6" w:themeShade="BF"/>
          <w:sz w:val="20"/>
          <w:szCs w:val="20"/>
          <w:lang w:val="en-GB"/>
        </w:rPr>
        <w:fldChar w:fldCharType="begin"/>
      </w:r>
      <w:r w:rsidRPr="00B44438">
        <w:rPr>
          <w:b w:val="0"/>
          <w:bCs w:val="0"/>
          <w:i/>
          <w:color w:val="E36C0A" w:themeColor="accent6" w:themeShade="BF"/>
          <w:sz w:val="20"/>
          <w:szCs w:val="20"/>
          <w:lang w:val="en-GB"/>
        </w:rPr>
        <w:instrText xml:space="preserve"> SEQ Tabel \* ARABIC </w:instrText>
      </w:r>
      <w:r w:rsidRPr="00B44438">
        <w:rPr>
          <w:b w:val="0"/>
          <w:bCs w:val="0"/>
          <w:i/>
          <w:color w:val="E36C0A" w:themeColor="accent6" w:themeShade="BF"/>
          <w:sz w:val="20"/>
          <w:szCs w:val="20"/>
          <w:lang w:val="en-GB"/>
        </w:rPr>
        <w:fldChar w:fldCharType="separate"/>
      </w:r>
      <w:r w:rsidRPr="00B44438">
        <w:rPr>
          <w:b w:val="0"/>
          <w:bCs w:val="0"/>
          <w:i/>
          <w:color w:val="E36C0A" w:themeColor="accent6" w:themeShade="BF"/>
          <w:sz w:val="20"/>
          <w:szCs w:val="20"/>
          <w:lang w:val="en-GB"/>
        </w:rPr>
        <w:t>1</w:t>
      </w:r>
      <w:r w:rsidRPr="00B44438">
        <w:rPr>
          <w:b w:val="0"/>
          <w:bCs w:val="0"/>
          <w:i/>
          <w:color w:val="E36C0A" w:themeColor="accent6" w:themeShade="BF"/>
          <w:sz w:val="20"/>
          <w:szCs w:val="20"/>
          <w:lang w:val="en-GB"/>
        </w:rPr>
        <w:fldChar w:fldCharType="end"/>
      </w:r>
      <w:r w:rsidRPr="00B44438">
        <w:rPr>
          <w:b w:val="0"/>
          <w:bCs w:val="0"/>
          <w:i/>
          <w:color w:val="E36C0A" w:themeColor="accent6" w:themeShade="BF"/>
          <w:sz w:val="20"/>
          <w:szCs w:val="20"/>
          <w:lang w:val="en-GB"/>
        </w:rPr>
        <w:t>. Overview of facilities prequalification test.</w:t>
      </w:r>
    </w:p>
    <w:p w14:paraId="5CBFBFCD" w14:textId="77777777" w:rsidR="002534CF" w:rsidRPr="00B44438" w:rsidRDefault="002534CF" w:rsidP="002534CF">
      <w:pPr>
        <w:rPr>
          <w:lang w:val="en-GB"/>
        </w:rPr>
      </w:pPr>
    </w:p>
    <w:p w14:paraId="432DFE3B" w14:textId="42A9DFD6" w:rsidR="008A08F7" w:rsidRDefault="00955AFD">
      <w:pPr>
        <w:pStyle w:val="Heading2"/>
        <w:rPr>
          <w:lang w:val="en-GB"/>
        </w:rPr>
      </w:pPr>
      <w:bookmarkStart w:id="15" w:name="_Toc89955360"/>
      <w:bookmarkStart w:id="16" w:name="_Toc364754633"/>
      <w:r w:rsidRPr="00B44438">
        <w:rPr>
          <w:lang w:val="en-GB"/>
        </w:rPr>
        <w:t>Setpoint</w:t>
      </w:r>
      <w:bookmarkEnd w:id="15"/>
      <w:r w:rsidRPr="00B44438">
        <w:rPr>
          <w:lang w:val="en-GB"/>
        </w:rPr>
        <w:t xml:space="preserve"> </w:t>
      </w:r>
    </w:p>
    <w:p w14:paraId="09FCDB2E" w14:textId="77777777" w:rsidR="002F455B" w:rsidRPr="002F455B" w:rsidRDefault="002F455B" w:rsidP="002F455B">
      <w:pPr>
        <w:rPr>
          <w:lang w:val="en-GB"/>
        </w:rPr>
      </w:pPr>
    </w:p>
    <w:p w14:paraId="567EEBCF" w14:textId="77777777" w:rsidR="008A08F7" w:rsidRPr="00B44438" w:rsidRDefault="00955AFD">
      <w:pPr>
        <w:pStyle w:val="TenneTBeschrijving"/>
        <w:rPr>
          <w:lang w:val="en-GB"/>
        </w:rPr>
      </w:pPr>
      <w:r w:rsidRPr="00B44438">
        <w:rPr>
          <w:lang w:val="en-GB"/>
        </w:rPr>
        <w:t xml:space="preserve">Explain </w:t>
      </w:r>
      <w:r w:rsidR="00635FF5" w:rsidRPr="00B44438">
        <w:rPr>
          <w:lang w:val="en-GB"/>
        </w:rPr>
        <w:t xml:space="preserve">here how the setpoint was generated </w:t>
      </w:r>
      <w:r w:rsidR="00635FF5" w:rsidRPr="00B44438">
        <w:rPr>
          <w:u w:val="single"/>
          <w:lang w:val="en-GB"/>
        </w:rPr>
        <w:t>during the test</w:t>
      </w:r>
      <w:r w:rsidR="00635FF5" w:rsidRPr="00B44438">
        <w:rPr>
          <w:lang w:val="en-GB"/>
        </w:rPr>
        <w:t>. It is allowed to deviate from the described example (in chapter 5), as long as the requirements of chapter 5 are met.</w:t>
      </w:r>
    </w:p>
    <w:p w14:paraId="5E293DE3" w14:textId="77777777" w:rsidR="001161C0" w:rsidRPr="00B44438" w:rsidRDefault="001161C0" w:rsidP="00D600A9">
      <w:pPr>
        <w:pStyle w:val="TenneTBeschrijving"/>
        <w:shd w:val="clear" w:color="auto" w:fill="auto"/>
        <w:rPr>
          <w:lang w:val="en-GB"/>
        </w:rPr>
      </w:pPr>
    </w:p>
    <w:p w14:paraId="6F381790" w14:textId="77777777" w:rsidR="006A3667" w:rsidRPr="00B44438" w:rsidRDefault="006A3667">
      <w:pPr>
        <w:spacing w:line="300" w:lineRule="atLeast"/>
        <w:rPr>
          <w:lang w:val="en-GB"/>
        </w:rPr>
      </w:pPr>
    </w:p>
    <w:p w14:paraId="55ECD0F1" w14:textId="77777777" w:rsidR="006A3667" w:rsidRPr="00B44438" w:rsidRDefault="006A3667" w:rsidP="006B01EF">
      <w:pPr>
        <w:autoSpaceDE w:val="0"/>
        <w:autoSpaceDN w:val="0"/>
        <w:ind w:left="426" w:hanging="250"/>
        <w:rPr>
          <w:rFonts w:eastAsiaTheme="minorEastAsia"/>
          <w:lang w:val="en-GB"/>
        </w:rPr>
      </w:pPr>
      <w:r w:rsidRPr="00B44438">
        <w:rPr>
          <w:lang w:val="en-GB"/>
        </w:rPr>
        <w:br w:type="page"/>
      </w:r>
    </w:p>
    <w:p w14:paraId="7918A176" w14:textId="77777777" w:rsidR="008A08F7" w:rsidRPr="00B44438" w:rsidRDefault="00955AFD">
      <w:pPr>
        <w:pStyle w:val="Heading1"/>
        <w:rPr>
          <w:lang w:val="en-GB"/>
        </w:rPr>
      </w:pPr>
      <w:bookmarkStart w:id="17" w:name="_Toc89955361"/>
      <w:bookmarkStart w:id="18" w:name="_Toc453826118"/>
      <w:bookmarkEnd w:id="16"/>
      <w:r w:rsidRPr="00B44438">
        <w:rPr>
          <w:lang w:val="en-GB"/>
        </w:rPr>
        <w:lastRenderedPageBreak/>
        <w:t>Test results</w:t>
      </w:r>
      <w:bookmarkEnd w:id="17"/>
      <w:r w:rsidRPr="00B44438">
        <w:rPr>
          <w:lang w:val="en-GB"/>
        </w:rPr>
        <w:t xml:space="preserve"> </w:t>
      </w:r>
      <w:bookmarkEnd w:id="18"/>
    </w:p>
    <w:p w14:paraId="40F72BFF" w14:textId="04EC7459" w:rsidR="008A08F7" w:rsidRPr="00B44438" w:rsidRDefault="00955AFD">
      <w:pPr>
        <w:pStyle w:val="TenneTBeschrijving"/>
        <w:rPr>
          <w:lang w:val="en-GB"/>
        </w:rPr>
      </w:pPr>
      <w:r w:rsidRPr="00B44438">
        <w:rPr>
          <w:lang w:val="en-GB"/>
        </w:rPr>
        <w:t xml:space="preserve">The </w:t>
      </w:r>
      <w:r w:rsidR="00DE7A0E">
        <w:rPr>
          <w:lang w:val="en-GB"/>
        </w:rPr>
        <w:t xml:space="preserve">results of the </w:t>
      </w:r>
      <w:r w:rsidRPr="00B44438">
        <w:rPr>
          <w:lang w:val="en-GB"/>
        </w:rPr>
        <w:t xml:space="preserve">test </w:t>
      </w:r>
      <w:r w:rsidR="00D600A9">
        <w:rPr>
          <w:lang w:val="en-GB"/>
        </w:rPr>
        <w:t>are</w:t>
      </w:r>
      <w:r w:rsidRPr="00B44438">
        <w:rPr>
          <w:lang w:val="en-GB"/>
        </w:rPr>
        <w:t xml:space="preserve"> </w:t>
      </w:r>
      <w:r w:rsidR="00D600A9">
        <w:rPr>
          <w:lang w:val="en-GB"/>
        </w:rPr>
        <w:t>reported</w:t>
      </w:r>
      <w:r w:rsidRPr="00B44438">
        <w:rPr>
          <w:lang w:val="en-GB"/>
        </w:rPr>
        <w:t xml:space="preserve"> in this chapter </w:t>
      </w:r>
      <w:r w:rsidR="00D600A9">
        <w:rPr>
          <w:lang w:val="en-GB"/>
        </w:rPr>
        <w:t>along with</w:t>
      </w:r>
      <w:r w:rsidR="00024834" w:rsidRPr="00B44438">
        <w:rPr>
          <w:lang w:val="en-GB"/>
        </w:rPr>
        <w:t xml:space="preserve"> several graphs </w:t>
      </w:r>
      <w:r w:rsidRPr="00B44438">
        <w:rPr>
          <w:lang w:val="en-GB"/>
        </w:rPr>
        <w:t xml:space="preserve">and a table. </w:t>
      </w:r>
      <w:r w:rsidR="002332F2" w:rsidRPr="00B44438">
        <w:rPr>
          <w:lang w:val="en-GB"/>
        </w:rPr>
        <w:t xml:space="preserve">The </w:t>
      </w:r>
      <w:r w:rsidRPr="00B44438">
        <w:rPr>
          <w:lang w:val="en-GB"/>
        </w:rPr>
        <w:t xml:space="preserve">values </w:t>
      </w:r>
      <w:r w:rsidR="002332F2" w:rsidRPr="00B44438">
        <w:rPr>
          <w:lang w:val="en-GB"/>
        </w:rPr>
        <w:t xml:space="preserve">in the tables should correspond to the original time-synchronous measurement data. </w:t>
      </w:r>
      <w:r w:rsidR="00024834" w:rsidRPr="00B44438">
        <w:rPr>
          <w:lang w:val="en-GB"/>
        </w:rPr>
        <w:t xml:space="preserve">Also the </w:t>
      </w:r>
      <w:r w:rsidRPr="00B44438">
        <w:rPr>
          <w:lang w:val="en-GB"/>
        </w:rPr>
        <w:t>date and</w:t>
      </w:r>
      <w:r w:rsidR="00DE7A0E">
        <w:rPr>
          <w:lang w:val="en-GB"/>
        </w:rPr>
        <w:t xml:space="preserve"> the</w:t>
      </w:r>
      <w:r w:rsidRPr="00B44438">
        <w:rPr>
          <w:lang w:val="en-GB"/>
        </w:rPr>
        <w:t xml:space="preserve"> time should be </w:t>
      </w:r>
      <w:r w:rsidR="00DE7A0E">
        <w:rPr>
          <w:lang w:val="en-GB"/>
        </w:rPr>
        <w:t>clearly indicated</w:t>
      </w:r>
      <w:r w:rsidRPr="00B44438">
        <w:rPr>
          <w:lang w:val="en-GB"/>
        </w:rPr>
        <w:t xml:space="preserve"> </w:t>
      </w:r>
      <w:r w:rsidR="00024834" w:rsidRPr="00B44438">
        <w:rPr>
          <w:lang w:val="en-GB"/>
        </w:rPr>
        <w:t xml:space="preserve">in the </w:t>
      </w:r>
      <w:r w:rsidRPr="00B44438">
        <w:rPr>
          <w:lang w:val="en-GB"/>
        </w:rPr>
        <w:t xml:space="preserve">test. </w:t>
      </w:r>
      <w:r w:rsidR="00D600A9">
        <w:rPr>
          <w:lang w:val="en-GB"/>
        </w:rPr>
        <w:t xml:space="preserve">This chapter should also </w:t>
      </w:r>
      <w:r w:rsidR="00DE7A0E">
        <w:rPr>
          <w:lang w:val="en-GB"/>
        </w:rPr>
        <w:t>contain</w:t>
      </w:r>
      <w:r w:rsidR="00D600A9">
        <w:rPr>
          <w:lang w:val="en-GB"/>
        </w:rPr>
        <w:t xml:space="preserve"> a</w:t>
      </w:r>
      <w:r w:rsidR="00251F9F" w:rsidRPr="00B44438">
        <w:rPr>
          <w:lang w:val="en-GB"/>
        </w:rPr>
        <w:t xml:space="preserve"> description of any deviations or peculiarities that can be seen in the graph or table or that </w:t>
      </w:r>
      <w:r w:rsidR="00FA4AEA">
        <w:rPr>
          <w:lang w:val="en-GB"/>
        </w:rPr>
        <w:t>appear</w:t>
      </w:r>
      <w:r w:rsidR="00251F9F" w:rsidRPr="00B44438">
        <w:rPr>
          <w:lang w:val="en-GB"/>
        </w:rPr>
        <w:t xml:space="preserve"> </w:t>
      </w:r>
      <w:r w:rsidR="00FA4AEA">
        <w:rPr>
          <w:lang w:val="en-GB"/>
        </w:rPr>
        <w:t>in</w:t>
      </w:r>
      <w:r w:rsidR="00251F9F" w:rsidRPr="00B44438">
        <w:rPr>
          <w:lang w:val="en-GB"/>
        </w:rPr>
        <w:t xml:space="preserve"> the (separately) supplied measurement data</w:t>
      </w:r>
      <w:r w:rsidR="00DE7A0E">
        <w:rPr>
          <w:lang w:val="en-GB"/>
        </w:rPr>
        <w:t>.</w:t>
      </w:r>
    </w:p>
    <w:p w14:paraId="655FA07D" w14:textId="77777777" w:rsidR="00127CC7" w:rsidRPr="00B44438" w:rsidRDefault="00127CC7" w:rsidP="00127CC7">
      <w:pPr>
        <w:rPr>
          <w:lang w:val="en-GB"/>
        </w:rPr>
      </w:pPr>
    </w:p>
    <w:p w14:paraId="209CC6DC" w14:textId="2FBECC12" w:rsidR="008A08F7" w:rsidRPr="00B44438" w:rsidRDefault="00955AFD">
      <w:pPr>
        <w:pStyle w:val="TenneTBeschrijving"/>
        <w:rPr>
          <w:lang w:val="en-GB"/>
        </w:rPr>
      </w:pPr>
      <w:r w:rsidRPr="00B44438">
        <w:rPr>
          <w:b/>
          <w:u w:val="single"/>
          <w:lang w:val="en-GB"/>
        </w:rPr>
        <w:t>Note</w:t>
      </w:r>
      <w:r w:rsidRPr="00B44438">
        <w:rPr>
          <w:lang w:val="en-GB"/>
        </w:rPr>
        <w:t xml:space="preserve">: The graphs and tables should by themselves be </w:t>
      </w:r>
      <w:r w:rsidR="00B42114" w:rsidRPr="00B44438">
        <w:rPr>
          <w:lang w:val="en-GB"/>
        </w:rPr>
        <w:t xml:space="preserve">sufficient </w:t>
      </w:r>
      <w:r w:rsidRPr="00B44438">
        <w:rPr>
          <w:lang w:val="en-GB"/>
        </w:rPr>
        <w:t>for TenneT's assessment of the prequalification</w:t>
      </w:r>
      <w:r w:rsidR="00FA4AEA">
        <w:rPr>
          <w:lang w:val="en-GB"/>
        </w:rPr>
        <w:t>. P</w:t>
      </w:r>
      <w:r w:rsidR="00B42114" w:rsidRPr="00B44438">
        <w:rPr>
          <w:lang w:val="en-GB"/>
        </w:rPr>
        <w:t>lease ensure that the graphs are correctly scaled</w:t>
      </w:r>
      <w:r w:rsidR="00FA4AEA">
        <w:rPr>
          <w:lang w:val="en-GB"/>
        </w:rPr>
        <w:t xml:space="preserve"> </w:t>
      </w:r>
      <w:r w:rsidR="00FA4AEA" w:rsidRPr="00C24B50">
        <w:rPr>
          <w:lang w:val="en-GB"/>
        </w:rPr>
        <w:t>and that the indications on the axes are clearly reported.</w:t>
      </w:r>
    </w:p>
    <w:p w14:paraId="3985AB88" w14:textId="77777777" w:rsidR="000A3CC5" w:rsidRPr="00B44438" w:rsidRDefault="000A3CC5" w:rsidP="000A3CC5">
      <w:pPr>
        <w:rPr>
          <w:lang w:val="en-GB"/>
        </w:rPr>
      </w:pPr>
    </w:p>
    <w:p w14:paraId="5812506E" w14:textId="44711D4C" w:rsidR="008A08F7" w:rsidRDefault="00955AFD">
      <w:pPr>
        <w:pStyle w:val="Heading2"/>
        <w:rPr>
          <w:lang w:val="en-GB"/>
        </w:rPr>
      </w:pPr>
      <w:bookmarkStart w:id="19" w:name="_Toc453826119"/>
      <w:bookmarkStart w:id="20" w:name="_Toc89955362"/>
      <w:r w:rsidRPr="00B44438">
        <w:rPr>
          <w:lang w:val="en-GB"/>
        </w:rPr>
        <w:t>Test</w:t>
      </w:r>
      <w:r w:rsidR="00BF7638" w:rsidRPr="00B44438">
        <w:rPr>
          <w:lang w:val="en-GB"/>
        </w:rPr>
        <w:t xml:space="preserve">: </w:t>
      </w:r>
      <w:bookmarkEnd w:id="19"/>
      <w:r w:rsidR="00024834" w:rsidRPr="00B44438">
        <w:rPr>
          <w:lang w:val="en-GB"/>
        </w:rPr>
        <w:t>aFRR</w:t>
      </w:r>
      <w:bookmarkEnd w:id="20"/>
      <w:r w:rsidR="00024834" w:rsidRPr="00B44438">
        <w:rPr>
          <w:lang w:val="en-GB"/>
        </w:rPr>
        <w:t xml:space="preserve"> </w:t>
      </w:r>
    </w:p>
    <w:p w14:paraId="427DBF2E" w14:textId="77777777" w:rsidR="002F455B" w:rsidRPr="002F455B" w:rsidRDefault="002F455B" w:rsidP="002F455B">
      <w:pPr>
        <w:rPr>
          <w:lang w:val="en-GB"/>
        </w:rPr>
      </w:pPr>
    </w:p>
    <w:p w14:paraId="51A46580" w14:textId="5C6A6B72" w:rsidR="008A08F7" w:rsidRPr="00B44438" w:rsidRDefault="00955AFD">
      <w:pPr>
        <w:pStyle w:val="TenneTBeschrijving"/>
        <w:rPr>
          <w:lang w:val="en-GB"/>
        </w:rPr>
      </w:pPr>
      <w:r w:rsidRPr="00B44438">
        <w:rPr>
          <w:lang w:val="en-GB"/>
        </w:rPr>
        <w:t xml:space="preserve">The description below is an example </w:t>
      </w:r>
      <w:r w:rsidR="00091C11" w:rsidRPr="00B44438">
        <w:rPr>
          <w:lang w:val="en-GB"/>
        </w:rPr>
        <w:t xml:space="preserve">and </w:t>
      </w:r>
      <w:r w:rsidRPr="00B44438">
        <w:rPr>
          <w:lang w:val="en-GB"/>
        </w:rPr>
        <w:t xml:space="preserve">illustrates a test to be carried out </w:t>
      </w:r>
      <w:r w:rsidR="00DD05D2" w:rsidRPr="00B44438">
        <w:rPr>
          <w:lang w:val="en-GB"/>
        </w:rPr>
        <w:t>for a prequalification in both the up and down direction</w:t>
      </w:r>
      <w:r w:rsidR="00FA4AEA">
        <w:rPr>
          <w:lang w:val="en-GB"/>
        </w:rPr>
        <w:t>.</w:t>
      </w:r>
      <w:r w:rsidR="00DD05D2" w:rsidRPr="00B44438">
        <w:rPr>
          <w:lang w:val="en-GB"/>
        </w:rPr>
        <w:t xml:space="preserve"> </w:t>
      </w:r>
      <w:r w:rsidR="00FA4AEA">
        <w:rPr>
          <w:lang w:val="en-GB"/>
        </w:rPr>
        <w:t>A</w:t>
      </w:r>
      <w:r w:rsidR="00DD05D2" w:rsidRPr="00B44438">
        <w:rPr>
          <w:lang w:val="en-GB"/>
        </w:rPr>
        <w:t xml:space="preserve"> prequalification test in only one direction is also possible</w:t>
      </w:r>
      <w:r w:rsidRPr="00B44438">
        <w:rPr>
          <w:lang w:val="en-GB"/>
        </w:rPr>
        <w:t xml:space="preserve">. Please </w:t>
      </w:r>
      <w:r w:rsidR="00091C11" w:rsidRPr="00B44438">
        <w:rPr>
          <w:lang w:val="en-GB"/>
        </w:rPr>
        <w:t xml:space="preserve">replace this with </w:t>
      </w:r>
      <w:r w:rsidRPr="00B44438">
        <w:rPr>
          <w:lang w:val="en-GB"/>
        </w:rPr>
        <w:t xml:space="preserve">your own </w:t>
      </w:r>
      <w:r w:rsidR="00091C11" w:rsidRPr="00B44438">
        <w:rPr>
          <w:lang w:val="en-GB"/>
        </w:rPr>
        <w:t xml:space="preserve">description that complies with the currently applicable product specifications. </w:t>
      </w:r>
    </w:p>
    <w:p w14:paraId="2AD6BBAA" w14:textId="77777777" w:rsidR="00B1345E" w:rsidRPr="00B44438" w:rsidRDefault="00B1345E" w:rsidP="000A3CC5">
      <w:pPr>
        <w:pStyle w:val="TenneTBeschrijving"/>
        <w:rPr>
          <w:lang w:val="en-GB"/>
        </w:rPr>
      </w:pPr>
    </w:p>
    <w:p w14:paraId="0AEA2C46" w14:textId="77777777" w:rsidR="008A08F7" w:rsidRPr="00B44438" w:rsidRDefault="00955AFD">
      <w:pPr>
        <w:pStyle w:val="TenneTBeschrijving"/>
        <w:rPr>
          <w:lang w:val="en-GB"/>
        </w:rPr>
      </w:pPr>
      <w:r w:rsidRPr="00B44438">
        <w:rPr>
          <w:lang w:val="en-GB"/>
        </w:rPr>
        <w:t xml:space="preserve">The test that </w:t>
      </w:r>
      <w:r w:rsidR="00B1345E" w:rsidRPr="00B44438">
        <w:rPr>
          <w:lang w:val="en-GB"/>
        </w:rPr>
        <w:t xml:space="preserve">can be </w:t>
      </w:r>
      <w:r w:rsidRPr="00B44438">
        <w:rPr>
          <w:lang w:val="en-GB"/>
        </w:rPr>
        <w:t xml:space="preserve">performed </w:t>
      </w:r>
      <w:r w:rsidR="00091C11" w:rsidRPr="00B44438">
        <w:rPr>
          <w:lang w:val="en-GB"/>
        </w:rPr>
        <w:t xml:space="preserve">is </w:t>
      </w:r>
      <w:r w:rsidR="00B1345E" w:rsidRPr="00B44438">
        <w:rPr>
          <w:lang w:val="en-GB"/>
        </w:rPr>
        <w:t xml:space="preserve">described </w:t>
      </w:r>
      <w:r w:rsidR="00091C11" w:rsidRPr="00B44438">
        <w:rPr>
          <w:lang w:val="en-GB"/>
        </w:rPr>
        <w:t xml:space="preserve">below </w:t>
      </w:r>
      <w:r w:rsidR="00B1345E" w:rsidRPr="00B44438">
        <w:rPr>
          <w:lang w:val="en-GB"/>
        </w:rPr>
        <w:t xml:space="preserve">and </w:t>
      </w:r>
      <w:r w:rsidR="00091C11" w:rsidRPr="00B44438">
        <w:rPr>
          <w:lang w:val="en-GB"/>
        </w:rPr>
        <w:t xml:space="preserve">broken down </w:t>
      </w:r>
      <w:r w:rsidRPr="00B44438">
        <w:rPr>
          <w:lang w:val="en-GB"/>
        </w:rPr>
        <w:t xml:space="preserve">as follows (see </w:t>
      </w:r>
      <w:r w:rsidR="00091C11" w:rsidRPr="00B44438">
        <w:rPr>
          <w:lang w:val="en-GB"/>
        </w:rPr>
        <w:t xml:space="preserve">the </w:t>
      </w:r>
      <w:r w:rsidRPr="00B44438">
        <w:rPr>
          <w:lang w:val="en-GB"/>
        </w:rPr>
        <w:t xml:space="preserve">graphs </w:t>
      </w:r>
      <w:r w:rsidR="00091C11" w:rsidRPr="00B44438">
        <w:rPr>
          <w:lang w:val="en-GB"/>
        </w:rPr>
        <w:t xml:space="preserve">after the description </w:t>
      </w:r>
      <w:r w:rsidRPr="00B44438">
        <w:rPr>
          <w:lang w:val="en-GB"/>
        </w:rPr>
        <w:t>for graphical representation):</w:t>
      </w:r>
    </w:p>
    <w:p w14:paraId="54B11FCB" w14:textId="77777777" w:rsidR="008A08F7" w:rsidRPr="00B44438" w:rsidRDefault="00955AFD">
      <w:pPr>
        <w:pStyle w:val="TenneTBeschrijving"/>
        <w:numPr>
          <w:ilvl w:val="0"/>
          <w:numId w:val="25"/>
        </w:numPr>
        <w:rPr>
          <w:lang w:val="en-GB"/>
        </w:rPr>
      </w:pPr>
      <w:r w:rsidRPr="00B44438">
        <w:rPr>
          <w:lang w:val="en-GB"/>
        </w:rPr>
        <w:t xml:space="preserve">It starts with a normal situation where the reference signal is given. </w:t>
      </w:r>
    </w:p>
    <w:p w14:paraId="2A1D8896" w14:textId="0A67BDEF" w:rsidR="008A08F7" w:rsidRPr="00B44438" w:rsidRDefault="00955AFD">
      <w:pPr>
        <w:pStyle w:val="TenneTBeschrijving"/>
        <w:numPr>
          <w:ilvl w:val="0"/>
          <w:numId w:val="25"/>
        </w:numPr>
        <w:rPr>
          <w:lang w:val="en-GB"/>
        </w:rPr>
      </w:pPr>
      <w:r w:rsidRPr="00B44438">
        <w:rPr>
          <w:lang w:val="en-GB"/>
        </w:rPr>
        <w:t xml:space="preserve">After 60 seconds the setpoint is sent (how TFC does this is up to them). </w:t>
      </w:r>
      <w:r w:rsidR="00DE7A0E">
        <w:rPr>
          <w:lang w:val="en-GB"/>
        </w:rPr>
        <w:t>T</w:t>
      </w:r>
      <w:r w:rsidRPr="00B44438">
        <w:rPr>
          <w:lang w:val="en-GB"/>
        </w:rPr>
        <w:t>he ramp rate of at least 7% must be achieved, so that the qualified power is reached after a maximum of 15 minutes.</w:t>
      </w:r>
    </w:p>
    <w:p w14:paraId="4A0DB42A" w14:textId="2624B244" w:rsidR="008A08F7" w:rsidRPr="00B44438" w:rsidRDefault="00955AFD">
      <w:pPr>
        <w:pStyle w:val="TenneTBeschrijving"/>
        <w:numPr>
          <w:ilvl w:val="0"/>
          <w:numId w:val="25"/>
        </w:numPr>
        <w:rPr>
          <w:lang w:val="en-GB"/>
        </w:rPr>
      </w:pPr>
      <w:r w:rsidRPr="00B44438">
        <w:rPr>
          <w:lang w:val="en-GB"/>
        </w:rPr>
        <w:t xml:space="preserve">After the qualified power is </w:t>
      </w:r>
      <w:r w:rsidR="00F300B5">
        <w:rPr>
          <w:lang w:val="en-GB"/>
        </w:rPr>
        <w:t>reached</w:t>
      </w:r>
      <w:r w:rsidR="00F300B5" w:rsidRPr="00B44438">
        <w:rPr>
          <w:lang w:val="en-GB"/>
        </w:rPr>
        <w:t xml:space="preserve"> </w:t>
      </w:r>
      <w:r w:rsidRPr="00B44438">
        <w:rPr>
          <w:lang w:val="en-GB"/>
        </w:rPr>
        <w:t xml:space="preserve">(after a maximum of 15 minutes), the power should be held as long as necessary to show that the qualified power is delivered stably (in the example in chapter 6 this is 2 minutes). </w:t>
      </w:r>
      <w:r w:rsidR="00CC4C47" w:rsidRPr="00B44438">
        <w:rPr>
          <w:rStyle w:val="FootnoteReference"/>
          <w:lang w:val="en-GB"/>
        </w:rPr>
        <w:footnoteReference w:id="1"/>
      </w:r>
    </w:p>
    <w:p w14:paraId="0AC588A7" w14:textId="77777777" w:rsidR="008A08F7" w:rsidRPr="00B44438" w:rsidRDefault="00955AFD">
      <w:pPr>
        <w:pStyle w:val="TenneTBeschrijving"/>
        <w:numPr>
          <w:ilvl w:val="0"/>
          <w:numId w:val="25"/>
        </w:numPr>
        <w:rPr>
          <w:lang w:val="en-GB"/>
        </w:rPr>
      </w:pPr>
      <w:r w:rsidRPr="00B44438">
        <w:rPr>
          <w:lang w:val="en-GB"/>
        </w:rPr>
        <w:t xml:space="preserve">After this the setpoint is brought to 0 and the same ramp rate (of at least 7%) is achieved. </w:t>
      </w:r>
    </w:p>
    <w:p w14:paraId="57181687" w14:textId="77777777" w:rsidR="008A08F7" w:rsidRPr="00B44438" w:rsidRDefault="00955AFD">
      <w:pPr>
        <w:pStyle w:val="TenneTBeschrijving"/>
        <w:numPr>
          <w:ilvl w:val="0"/>
          <w:numId w:val="25"/>
        </w:numPr>
        <w:rPr>
          <w:lang w:val="en-GB"/>
        </w:rPr>
      </w:pPr>
      <w:r w:rsidRPr="00B44438">
        <w:rPr>
          <w:lang w:val="en-GB"/>
        </w:rPr>
        <w:t>After the qualified power has been re-established, after a maximum of 15 minutes, the power should be held as long as necessary to show that the qualified power is being delivered stably (in the example in chapter 6 this is 2 minutes). The power to be delivered is now equal to the reference signal.</w:t>
      </w:r>
    </w:p>
    <w:p w14:paraId="52252B28" w14:textId="48EE2A3A" w:rsidR="008A08F7" w:rsidRPr="00B44438" w:rsidRDefault="00955AFD">
      <w:pPr>
        <w:pStyle w:val="TenneTBeschrijving"/>
        <w:numPr>
          <w:ilvl w:val="0"/>
          <w:numId w:val="25"/>
        </w:numPr>
        <w:rPr>
          <w:lang w:val="en-GB"/>
        </w:rPr>
      </w:pPr>
      <w:r w:rsidRPr="00B44438">
        <w:rPr>
          <w:lang w:val="en-GB"/>
        </w:rPr>
        <w:t>After this</w:t>
      </w:r>
      <w:r w:rsidR="00DE7A0E">
        <w:rPr>
          <w:lang w:val="en-GB"/>
        </w:rPr>
        <w:t>,</w:t>
      </w:r>
      <w:r w:rsidRPr="00B44438">
        <w:rPr>
          <w:lang w:val="en-GB"/>
        </w:rPr>
        <w:t xml:space="preserve"> a negative setpoint of the ramp rate of at least 7% is sent. After a maximum of 15 minutes the power (reference power - qualified power) should be reached.</w:t>
      </w:r>
    </w:p>
    <w:p w14:paraId="76F58FDE" w14:textId="68D79CDD" w:rsidR="008A08F7" w:rsidRPr="00B44438" w:rsidRDefault="00955AFD">
      <w:pPr>
        <w:pStyle w:val="TenneTBeschrijving"/>
        <w:numPr>
          <w:ilvl w:val="0"/>
          <w:numId w:val="25"/>
        </w:numPr>
        <w:rPr>
          <w:lang w:val="en-GB"/>
        </w:rPr>
      </w:pPr>
      <w:r w:rsidRPr="00B44438">
        <w:rPr>
          <w:lang w:val="en-GB"/>
        </w:rPr>
        <w:t xml:space="preserve">After the qualified power is </w:t>
      </w:r>
      <w:r w:rsidR="00F300B5">
        <w:rPr>
          <w:lang w:val="en-GB"/>
        </w:rPr>
        <w:t>reached</w:t>
      </w:r>
      <w:r w:rsidR="00F300B5" w:rsidRPr="00B44438">
        <w:rPr>
          <w:lang w:val="en-GB"/>
        </w:rPr>
        <w:t xml:space="preserve"> </w:t>
      </w:r>
      <w:r w:rsidRPr="00B44438">
        <w:rPr>
          <w:lang w:val="en-GB"/>
        </w:rPr>
        <w:t>(after a maximum of 15 minutes), the power should be held as long as necessary to show that the qualified power is delivered stably (in the example in chapter 6 this is 2 minutes).</w:t>
      </w:r>
    </w:p>
    <w:p w14:paraId="459D3EE5" w14:textId="77777777" w:rsidR="008A08F7" w:rsidRPr="00B44438" w:rsidRDefault="00955AFD">
      <w:pPr>
        <w:pStyle w:val="TenneTBeschrijving"/>
        <w:numPr>
          <w:ilvl w:val="0"/>
          <w:numId w:val="25"/>
        </w:numPr>
        <w:rPr>
          <w:lang w:val="en-GB"/>
        </w:rPr>
      </w:pPr>
      <w:r w:rsidRPr="00B44438">
        <w:rPr>
          <w:lang w:val="en-GB"/>
        </w:rPr>
        <w:t xml:space="preserve">After this, the setpoint is set to 0 and the same ramp rate (of at least 7%) is achieved. </w:t>
      </w:r>
    </w:p>
    <w:p w14:paraId="3C82ABC9" w14:textId="32A9B309" w:rsidR="008A08F7" w:rsidRPr="00B44438" w:rsidRDefault="00955AFD">
      <w:pPr>
        <w:pStyle w:val="TenneTBeschrijving"/>
        <w:numPr>
          <w:ilvl w:val="0"/>
          <w:numId w:val="25"/>
        </w:numPr>
        <w:rPr>
          <w:lang w:val="en-GB"/>
        </w:rPr>
      </w:pPr>
      <w:r w:rsidRPr="00B44438">
        <w:rPr>
          <w:lang w:val="en-GB"/>
        </w:rPr>
        <w:t xml:space="preserve">After the qualified power is </w:t>
      </w:r>
      <w:r w:rsidR="00F300B5">
        <w:rPr>
          <w:lang w:val="en-GB"/>
        </w:rPr>
        <w:t>reached</w:t>
      </w:r>
      <w:r w:rsidR="00F300B5" w:rsidRPr="00B44438">
        <w:rPr>
          <w:lang w:val="en-GB"/>
        </w:rPr>
        <w:t xml:space="preserve"> </w:t>
      </w:r>
      <w:r w:rsidRPr="00B44438">
        <w:rPr>
          <w:lang w:val="en-GB"/>
        </w:rPr>
        <w:t>(after a maximum of 15 minutes), the power should be held as long as necessary to show that the qualified power is delivered stably (in the example in chapter 6 this is 2 minutes).</w:t>
      </w:r>
    </w:p>
    <w:p w14:paraId="7C051AA1" w14:textId="77777777" w:rsidR="008A08F7" w:rsidRPr="00B44438" w:rsidRDefault="00955AFD">
      <w:pPr>
        <w:pStyle w:val="TenneTBeschrijving"/>
        <w:numPr>
          <w:ilvl w:val="0"/>
          <w:numId w:val="25"/>
        </w:numPr>
        <w:rPr>
          <w:lang w:val="en-GB"/>
        </w:rPr>
      </w:pPr>
      <w:r w:rsidRPr="00B44438">
        <w:rPr>
          <w:lang w:val="en-GB"/>
        </w:rPr>
        <w:t>End of the test</w:t>
      </w:r>
    </w:p>
    <w:p w14:paraId="6ADB7FCE" w14:textId="77777777" w:rsidR="000A3CC5" w:rsidRPr="00B44438" w:rsidRDefault="000A3CC5" w:rsidP="000A3CC5">
      <w:pPr>
        <w:pStyle w:val="TenneTBeschrijving"/>
        <w:rPr>
          <w:lang w:val="en-GB"/>
        </w:rPr>
      </w:pPr>
    </w:p>
    <w:p w14:paraId="01C302A4" w14:textId="2709E57B" w:rsidR="008A08F7" w:rsidRPr="00B44438" w:rsidRDefault="00955AFD">
      <w:pPr>
        <w:pStyle w:val="TenneTBeschrijving"/>
        <w:rPr>
          <w:lang w:val="en-GB"/>
        </w:rPr>
      </w:pPr>
      <w:r w:rsidRPr="00B44438">
        <w:rPr>
          <w:b/>
          <w:u w:val="single"/>
          <w:lang w:val="en-GB"/>
        </w:rPr>
        <w:t>Note</w:t>
      </w:r>
      <w:r w:rsidRPr="00B44438">
        <w:rPr>
          <w:lang w:val="en-GB"/>
        </w:rPr>
        <w:t>: The above text may be removed from the pre-qualification report</w:t>
      </w:r>
      <w:r w:rsidR="00514CA7">
        <w:rPr>
          <w:lang w:val="en-GB"/>
        </w:rPr>
        <w:t xml:space="preserve">. </w:t>
      </w:r>
      <w:r w:rsidR="000F3596">
        <w:rPr>
          <w:lang w:val="en-GB"/>
        </w:rPr>
        <w:t>It is</w:t>
      </w:r>
      <w:r w:rsidR="00514CA7">
        <w:rPr>
          <w:lang w:val="en-GB"/>
        </w:rPr>
        <w:t xml:space="preserve"> included </w:t>
      </w:r>
      <w:r w:rsidR="000F3596">
        <w:rPr>
          <w:lang w:val="en-GB"/>
        </w:rPr>
        <w:t xml:space="preserve">here </w:t>
      </w:r>
      <w:r w:rsidRPr="00B44438">
        <w:rPr>
          <w:lang w:val="en-GB"/>
        </w:rPr>
        <w:t xml:space="preserve">for clarification purposes </w:t>
      </w:r>
      <w:r w:rsidR="00844622" w:rsidRPr="00B44438">
        <w:rPr>
          <w:lang w:val="en-GB"/>
        </w:rPr>
        <w:t>only</w:t>
      </w:r>
      <w:r w:rsidRPr="00B44438">
        <w:rPr>
          <w:lang w:val="en-GB"/>
        </w:rPr>
        <w:t>.</w:t>
      </w:r>
    </w:p>
    <w:p w14:paraId="31490A59" w14:textId="77777777" w:rsidR="00C31E16" w:rsidRPr="00B44438" w:rsidRDefault="00C31E16" w:rsidP="002F455B">
      <w:pPr>
        <w:pStyle w:val="TenneTBeschrijving"/>
        <w:shd w:val="clear" w:color="auto" w:fill="auto"/>
        <w:rPr>
          <w:lang w:val="en-GB"/>
        </w:rPr>
      </w:pPr>
    </w:p>
    <w:p w14:paraId="6C3724C5" w14:textId="77777777" w:rsidR="002F455B" w:rsidRDefault="002F455B" w:rsidP="002F455B">
      <w:pPr>
        <w:pStyle w:val="TenneTBeschrijving"/>
        <w:shd w:val="clear" w:color="auto" w:fill="auto"/>
        <w:rPr>
          <w:lang w:val="en-GB"/>
        </w:rPr>
      </w:pPr>
    </w:p>
    <w:p w14:paraId="50C9FCDE" w14:textId="77777777" w:rsidR="002F455B" w:rsidRDefault="002F455B" w:rsidP="002F455B">
      <w:pPr>
        <w:pStyle w:val="TenneTBeschrijving"/>
        <w:shd w:val="clear" w:color="auto" w:fill="auto"/>
        <w:rPr>
          <w:lang w:val="en-GB"/>
        </w:rPr>
      </w:pPr>
    </w:p>
    <w:p w14:paraId="4B049F09" w14:textId="1A8A902E" w:rsidR="0073764F" w:rsidRDefault="00955AFD">
      <w:pPr>
        <w:pStyle w:val="TenneTBeschrijving"/>
        <w:rPr>
          <w:lang w:val="en-GB"/>
        </w:rPr>
      </w:pPr>
      <w:r w:rsidRPr="00B44438">
        <w:rPr>
          <w:lang w:val="en-GB"/>
        </w:rPr>
        <w:lastRenderedPageBreak/>
        <w:t>The figures below are based on</w:t>
      </w:r>
      <w:r w:rsidR="000F3596">
        <w:rPr>
          <w:lang w:val="en-GB"/>
        </w:rPr>
        <w:t xml:space="preserve"> the</w:t>
      </w:r>
      <w:r w:rsidRPr="00B44438">
        <w:rPr>
          <w:lang w:val="en-GB"/>
        </w:rPr>
        <w:t xml:space="preserve"> </w:t>
      </w:r>
      <w:r w:rsidR="000F3596">
        <w:rPr>
          <w:lang w:val="en-GB"/>
        </w:rPr>
        <w:t>above described tests. The details</w:t>
      </w:r>
      <w:r w:rsidRPr="00B44438">
        <w:rPr>
          <w:lang w:val="en-GB"/>
        </w:rPr>
        <w:t xml:space="preserve"> </w:t>
      </w:r>
      <w:r w:rsidR="0073764F">
        <w:rPr>
          <w:lang w:val="en-GB"/>
        </w:rPr>
        <w:t>in the graph (e.g. the time duration) are included only for illustrative purposes and are not representative of the requirements asked.</w:t>
      </w:r>
    </w:p>
    <w:p w14:paraId="7D39918C" w14:textId="77777777" w:rsidR="0073764F" w:rsidRDefault="0073764F">
      <w:pPr>
        <w:pStyle w:val="TenneTBeschrijving"/>
        <w:rPr>
          <w:lang w:val="en-GB"/>
        </w:rPr>
      </w:pPr>
    </w:p>
    <w:p w14:paraId="5A1EB7B9" w14:textId="6FF6A76A" w:rsidR="008A08F7" w:rsidRDefault="00955AFD">
      <w:pPr>
        <w:pStyle w:val="TenneTBeschrijving"/>
        <w:rPr>
          <w:lang w:val="en-GB"/>
        </w:rPr>
      </w:pPr>
      <w:r w:rsidRPr="00B44438">
        <w:rPr>
          <w:lang w:val="en-GB"/>
        </w:rPr>
        <w:t>Graphs</w:t>
      </w:r>
      <w:r w:rsidR="0073764F">
        <w:rPr>
          <w:lang w:val="en-GB"/>
        </w:rPr>
        <w:t xml:space="preserve"> are expected to clearly show</w:t>
      </w:r>
      <w:r w:rsidRPr="00B44438">
        <w:rPr>
          <w:lang w:val="en-GB"/>
        </w:rPr>
        <w:t xml:space="preserve"> the start of the test</w:t>
      </w:r>
      <w:r w:rsidR="00B42114" w:rsidRPr="00B44438">
        <w:rPr>
          <w:lang w:val="en-GB"/>
        </w:rPr>
        <w:t xml:space="preserve">, the </w:t>
      </w:r>
      <w:r w:rsidR="00024834" w:rsidRPr="00B44438">
        <w:rPr>
          <w:lang w:val="en-GB"/>
        </w:rPr>
        <w:t xml:space="preserve">reference signal </w:t>
      </w:r>
      <w:r w:rsidR="00B42114" w:rsidRPr="00B44438">
        <w:rPr>
          <w:lang w:val="en-GB"/>
        </w:rPr>
        <w:t>(</w:t>
      </w:r>
      <w:r w:rsidR="00024834" w:rsidRPr="00B44438">
        <w:rPr>
          <w:lang w:val="en-GB"/>
        </w:rPr>
        <w:t>without a setpoint</w:t>
      </w:r>
      <w:r w:rsidR="00B42114" w:rsidRPr="00B44438">
        <w:rPr>
          <w:lang w:val="en-GB"/>
        </w:rPr>
        <w:t xml:space="preserve">), the activation and the end of the test. </w:t>
      </w:r>
      <w:r w:rsidR="00024834" w:rsidRPr="00B44438">
        <w:rPr>
          <w:lang w:val="en-GB"/>
        </w:rPr>
        <w:t xml:space="preserve">Normally, 5 </w:t>
      </w:r>
      <w:r w:rsidRPr="00B44438">
        <w:rPr>
          <w:lang w:val="en-GB"/>
        </w:rPr>
        <w:t xml:space="preserve">graphs </w:t>
      </w:r>
      <w:r w:rsidR="00AA3C23" w:rsidRPr="00B44438">
        <w:rPr>
          <w:lang w:val="en-GB"/>
        </w:rPr>
        <w:t xml:space="preserve">per direction </w:t>
      </w:r>
      <w:r w:rsidR="00024834" w:rsidRPr="00B44438">
        <w:rPr>
          <w:lang w:val="en-GB"/>
        </w:rPr>
        <w:t xml:space="preserve">are </w:t>
      </w:r>
      <w:r w:rsidR="00AA3C23" w:rsidRPr="00B44438">
        <w:rPr>
          <w:lang w:val="en-GB"/>
        </w:rPr>
        <w:t>desirable</w:t>
      </w:r>
      <w:r w:rsidR="0073764F">
        <w:rPr>
          <w:lang w:val="en-GB"/>
        </w:rPr>
        <w:t xml:space="preserve">: </w:t>
      </w:r>
      <w:r w:rsidR="00AA3C23" w:rsidRPr="00B44438">
        <w:rPr>
          <w:lang w:val="en-GB"/>
        </w:rPr>
        <w:t>total overview, start step [2], stable situation (upward control) [3], return step [4], stable situation (after return step) [5]</w:t>
      </w:r>
      <w:r w:rsidRPr="00B44438">
        <w:rPr>
          <w:lang w:val="en-GB"/>
        </w:rPr>
        <w:t>.</w:t>
      </w:r>
    </w:p>
    <w:p w14:paraId="64817462" w14:textId="77777777" w:rsidR="002F455B" w:rsidRPr="00B44438" w:rsidRDefault="002F455B" w:rsidP="002F455B">
      <w:pPr>
        <w:pStyle w:val="TenneTBeschrijving"/>
        <w:shd w:val="clear" w:color="auto" w:fill="auto"/>
        <w:rPr>
          <w:lang w:val="en-GB"/>
        </w:rPr>
      </w:pPr>
    </w:p>
    <w:p w14:paraId="677B184F" w14:textId="77777777" w:rsidR="008A08F7" w:rsidRPr="00B44438" w:rsidRDefault="00955AFD">
      <w:pPr>
        <w:rPr>
          <w:lang w:val="en-GB"/>
        </w:rPr>
      </w:pPr>
      <w:r w:rsidRPr="00B4443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F7F957" wp14:editId="59254423">
                <wp:simplePos x="0" y="0"/>
                <wp:positionH relativeFrom="column">
                  <wp:posOffset>4581525</wp:posOffset>
                </wp:positionH>
                <wp:positionV relativeFrom="paragraph">
                  <wp:posOffset>866775</wp:posOffset>
                </wp:positionV>
                <wp:extent cx="163830" cy="1134745"/>
                <wp:effectExtent l="0" t="38100" r="83820" b="27305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" cy="1134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Straight Arrow Connector 289" style="position:absolute;margin-left:360.75pt;margin-top:68.25pt;width:12.9pt;height:89.3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68c36 [3049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">
                <v:stroke endarrow="open"/>
              </v:shape>
            </w:pict>
          </mc:Fallback>
        </mc:AlternateContent>
      </w:r>
      <w:r w:rsidRPr="00B4443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B3E223" wp14:editId="60F71003">
                <wp:simplePos x="0" y="0"/>
                <wp:positionH relativeFrom="column">
                  <wp:posOffset>4581525</wp:posOffset>
                </wp:positionH>
                <wp:positionV relativeFrom="paragraph">
                  <wp:posOffset>901589</wp:posOffset>
                </wp:positionV>
                <wp:extent cx="46990" cy="1100455"/>
                <wp:effectExtent l="38100" t="38100" r="67310" b="2349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" cy="11004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Straight Arrow Connector 288" style="position:absolute;margin-left:360.75pt;margin-top:71pt;width:3.7pt;height:86.6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68c36 [3049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">
                <v:stroke endarrow="open"/>
              </v:shape>
            </w:pict>
          </mc:Fallback>
        </mc:AlternateContent>
      </w:r>
      <w:r w:rsidRPr="00B4443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2E1EE2" wp14:editId="616364C5">
                <wp:simplePos x="0" y="0"/>
                <wp:positionH relativeFrom="column">
                  <wp:posOffset>4516009</wp:posOffset>
                </wp:positionH>
                <wp:positionV relativeFrom="paragraph">
                  <wp:posOffset>2016760</wp:posOffset>
                </wp:positionV>
                <wp:extent cx="132080" cy="296545"/>
                <wp:effectExtent l="0" t="0" r="20320" b="273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14220" w14:textId="77777777" w:rsidR="008A08F7" w:rsidRDefault="00955AFD">
                            <w:pPr>
                              <w:ind w:hanging="142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E1EE2" id="Rectangle 19" o:spid="_x0000_s1027" style="position:absolute;margin-left:355.6pt;margin-top:158.8pt;width:10.4pt;height:2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" fillcolor="white [3212]" strokecolor="#243f60 [1604]" strokeweight=".5pt">
                <v:textbox>
                  <w:txbxContent>
                    <w:p w14:paraId="7DA14220" w14:textId="77777777" w:rsidR="008A08F7" w:rsidRDefault="00955AFD">
                      <w:pPr>
                        <w:ind w:hanging="142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Pr="00B4443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1DBAE6" wp14:editId="3897ECFC">
                <wp:simplePos x="0" y="0"/>
                <wp:positionH relativeFrom="column">
                  <wp:posOffset>4710954</wp:posOffset>
                </wp:positionH>
                <wp:positionV relativeFrom="paragraph">
                  <wp:posOffset>2013585</wp:posOffset>
                </wp:positionV>
                <wp:extent cx="242570" cy="296545"/>
                <wp:effectExtent l="0" t="0" r="24130" b="273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C8F57" w14:textId="77777777" w:rsidR="008A08F7" w:rsidRDefault="00955AFD">
                            <w:pPr>
                              <w:ind w:hanging="142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DBAE6" id="Rectangle 20" o:spid="_x0000_s1028" style="position:absolute;margin-left:370.95pt;margin-top:158.55pt;width:19.1pt;height:2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" fillcolor="white [3212]" strokecolor="#243f60 [1604]" strokeweight=".5pt">
                <v:textbox>
                  <w:txbxContent>
                    <w:p w14:paraId="00AC8F57" w14:textId="77777777" w:rsidR="008A08F7" w:rsidRDefault="00955AFD">
                      <w:pPr>
                        <w:ind w:hanging="142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8A4045" w:rsidRPr="00B4443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B5ACF" wp14:editId="2C879A2E">
                <wp:simplePos x="0" y="0"/>
                <wp:positionH relativeFrom="column">
                  <wp:posOffset>3736575</wp:posOffset>
                </wp:positionH>
                <wp:positionV relativeFrom="paragraph">
                  <wp:posOffset>2093402</wp:posOffset>
                </wp:positionV>
                <wp:extent cx="186056" cy="75821"/>
                <wp:effectExtent l="38100" t="38100" r="23495" b="3873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056" cy="758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Straight Arrow Connector 31" style="position:absolute;margin-left:294.2pt;margin-top:164.85pt;width:14.65pt;height:5.9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bc4542 [3045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">
                <v:stroke endarrow="open"/>
              </v:shape>
            </w:pict>
          </mc:Fallback>
        </mc:AlternateContent>
      </w:r>
      <w:r w:rsidR="008A4045" w:rsidRPr="00B4443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32AE86" wp14:editId="585E4663">
                <wp:simplePos x="0" y="0"/>
                <wp:positionH relativeFrom="column">
                  <wp:posOffset>3922506</wp:posOffset>
                </wp:positionH>
                <wp:positionV relativeFrom="paragraph">
                  <wp:posOffset>2014220</wp:posOffset>
                </wp:positionV>
                <wp:extent cx="132080" cy="296545"/>
                <wp:effectExtent l="0" t="0" r="20320" b="273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34496" w14:textId="77777777" w:rsidR="008A08F7" w:rsidRDefault="00955AFD">
                            <w:pPr>
                              <w:ind w:hanging="142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2AE86" id="Rectangle 17" o:spid="_x0000_s1029" style="position:absolute;margin-left:308.85pt;margin-top:158.6pt;width:10.4pt;height:2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" fillcolor="white [3212]" strokecolor="#243f60 [1604]" strokeweight=".5pt">
                <v:textbox>
                  <w:txbxContent>
                    <w:p w14:paraId="63C34496" w14:textId="77777777" w:rsidR="008A08F7" w:rsidRDefault="00955AFD">
                      <w:pPr>
                        <w:ind w:hanging="142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8A4045" w:rsidRPr="00B4443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BF1989" wp14:editId="454360E1">
                <wp:simplePos x="0" y="0"/>
                <wp:positionH relativeFrom="column">
                  <wp:posOffset>3523615</wp:posOffset>
                </wp:positionH>
                <wp:positionV relativeFrom="paragraph">
                  <wp:posOffset>1762014</wp:posOffset>
                </wp:positionV>
                <wp:extent cx="132080" cy="296545"/>
                <wp:effectExtent l="0" t="0" r="20320" b="273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1F3438" w14:textId="77777777" w:rsidR="008A08F7" w:rsidRDefault="00955AFD">
                            <w:pPr>
                              <w:ind w:hanging="142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F1989" id="Rectangle 16" o:spid="_x0000_s1030" style="position:absolute;margin-left:277.45pt;margin-top:138.75pt;width:10.4pt;height:2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" fillcolor="white [3212]" strokecolor="#243f60 [1604]" strokeweight=".5pt">
                <v:textbox>
                  <w:txbxContent>
                    <w:p w14:paraId="6F1F3438" w14:textId="77777777" w:rsidR="008A08F7" w:rsidRDefault="00955AFD">
                      <w:pPr>
                        <w:ind w:hanging="142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456B48" w:rsidRPr="00B4443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E875D9" wp14:editId="24FDE511">
                <wp:simplePos x="0" y="0"/>
                <wp:positionH relativeFrom="column">
                  <wp:posOffset>2677458</wp:posOffset>
                </wp:positionH>
                <wp:positionV relativeFrom="paragraph">
                  <wp:posOffset>1712041</wp:posOffset>
                </wp:positionV>
                <wp:extent cx="200886" cy="331214"/>
                <wp:effectExtent l="38100" t="0" r="27940" b="5016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886" cy="3312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Straight Arrow Connector 30" style="position:absolute;margin-left:210.8pt;margin-top:134.8pt;width:15.8pt;height:26.1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bc4542 [3045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">
                <v:stroke endarrow="open"/>
              </v:shape>
            </w:pict>
          </mc:Fallback>
        </mc:AlternateContent>
      </w:r>
      <w:r w:rsidR="00456B48" w:rsidRPr="00B4443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4991D8" wp14:editId="106CEF0D">
                <wp:simplePos x="0" y="0"/>
                <wp:positionH relativeFrom="column">
                  <wp:posOffset>2458196</wp:posOffset>
                </wp:positionH>
                <wp:positionV relativeFrom="paragraph">
                  <wp:posOffset>1417320</wp:posOffset>
                </wp:positionV>
                <wp:extent cx="132080" cy="296545"/>
                <wp:effectExtent l="0" t="0" r="20320" b="273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F370FC" w14:textId="77777777" w:rsidR="008A08F7" w:rsidRDefault="00955AFD">
                            <w:pPr>
                              <w:ind w:hanging="142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991D8" id="Rectangle 14" o:spid="_x0000_s1031" style="position:absolute;margin-left:193.55pt;margin-top:111.6pt;width:10.4pt;height:2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" fillcolor="white [3212]" strokecolor="#243f60 [1604]" strokeweight=".5pt">
                <v:textbox>
                  <w:txbxContent>
                    <w:p w14:paraId="33F370FC" w14:textId="77777777" w:rsidR="008A08F7" w:rsidRDefault="00955AFD">
                      <w:pPr>
                        <w:ind w:hanging="142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56B48" w:rsidRPr="00B4443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1B888F" wp14:editId="4152B0B0">
                <wp:simplePos x="0" y="0"/>
                <wp:positionH relativeFrom="column">
                  <wp:posOffset>2522855</wp:posOffset>
                </wp:positionH>
                <wp:positionV relativeFrom="paragraph">
                  <wp:posOffset>888365</wp:posOffset>
                </wp:positionV>
                <wp:extent cx="154305" cy="528320"/>
                <wp:effectExtent l="0" t="38100" r="55245" b="2413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" cy="528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Straight Arrow Connector 29" style="position:absolute;margin-left:198.65pt;margin-top:69.95pt;width:12.15pt;height:41.6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68c36 [3049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">
                <v:stroke endarrow="open"/>
              </v:shape>
            </w:pict>
          </mc:Fallback>
        </mc:AlternateContent>
      </w:r>
      <w:r w:rsidR="00456B48" w:rsidRPr="00B4443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512881" wp14:editId="708BAB29">
                <wp:simplePos x="0" y="0"/>
                <wp:positionH relativeFrom="column">
                  <wp:posOffset>2523490</wp:posOffset>
                </wp:positionH>
                <wp:positionV relativeFrom="paragraph">
                  <wp:posOffset>888365</wp:posOffset>
                </wp:positionV>
                <wp:extent cx="0" cy="528320"/>
                <wp:effectExtent l="95250" t="38100" r="57150" b="2413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8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Straight Arrow Connector 28" style="position:absolute;margin-left:198.7pt;margin-top:69.95pt;width:0;height:41.6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68c36 [3049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">
                <v:stroke endarrow="open"/>
              </v:shape>
            </w:pict>
          </mc:Fallback>
        </mc:AlternateContent>
      </w:r>
      <w:r w:rsidR="00456B48" w:rsidRPr="00B4443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323CFB" wp14:editId="575A310A">
                <wp:simplePos x="0" y="0"/>
                <wp:positionH relativeFrom="column">
                  <wp:posOffset>2813574</wp:posOffset>
                </wp:positionH>
                <wp:positionV relativeFrom="paragraph">
                  <wp:posOffset>1416685</wp:posOffset>
                </wp:positionV>
                <wp:extent cx="132080" cy="296545"/>
                <wp:effectExtent l="0" t="0" r="20320" b="273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E35E8" w14:textId="77777777" w:rsidR="008A08F7" w:rsidRDefault="00955AFD">
                            <w:pPr>
                              <w:ind w:hanging="142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23CFB" id="Rectangle 15" o:spid="_x0000_s1032" style="position:absolute;margin-left:221.55pt;margin-top:111.55pt;width:10.4pt;height:2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" fillcolor="white [3212]" strokecolor="#243f60 [1604]" strokeweight=".5pt">
                <v:textbox>
                  <w:txbxContent>
                    <w:p w14:paraId="148E35E8" w14:textId="77777777" w:rsidR="008A08F7" w:rsidRDefault="00955AFD">
                      <w:pPr>
                        <w:ind w:hanging="142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456B48" w:rsidRPr="00B4443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182DE4" wp14:editId="4CA554D3">
                <wp:simplePos x="0" y="0"/>
                <wp:positionH relativeFrom="column">
                  <wp:posOffset>3593465</wp:posOffset>
                </wp:positionH>
                <wp:positionV relativeFrom="paragraph">
                  <wp:posOffset>1204595</wp:posOffset>
                </wp:positionV>
                <wp:extent cx="107950" cy="541020"/>
                <wp:effectExtent l="0" t="38100" r="63500" b="1143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950" cy="541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Straight Arrow Connector 27" style="position:absolute;margin-left:282.95pt;margin-top:94.85pt;width:8.5pt;height:42.6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68c36 [3049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">
                <v:stroke endarrow="open"/>
              </v:shape>
            </w:pict>
          </mc:Fallback>
        </mc:AlternateContent>
      </w:r>
      <w:r w:rsidR="00456B48" w:rsidRPr="00B4443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B40A0D" wp14:editId="7EF28809">
                <wp:simplePos x="0" y="0"/>
                <wp:positionH relativeFrom="column">
                  <wp:posOffset>3593465</wp:posOffset>
                </wp:positionH>
                <wp:positionV relativeFrom="paragraph">
                  <wp:posOffset>1230630</wp:posOffset>
                </wp:positionV>
                <wp:extent cx="0" cy="515620"/>
                <wp:effectExtent l="95250" t="38100" r="57150" b="1778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5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Straight Arrow Connector 26" style="position:absolute;margin-left:282.95pt;margin-top:96.9pt;width:0;height:40.6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68c36 [3049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">
                <v:stroke endarrow="open"/>
              </v:shape>
            </w:pict>
          </mc:Fallback>
        </mc:AlternateContent>
      </w:r>
      <w:r w:rsidR="00456B48" w:rsidRPr="00B4443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59B017" wp14:editId="40C52EB5">
                <wp:simplePos x="0" y="0"/>
                <wp:positionH relativeFrom="column">
                  <wp:posOffset>542525</wp:posOffset>
                </wp:positionH>
                <wp:positionV relativeFrom="paragraph">
                  <wp:posOffset>1765773</wp:posOffset>
                </wp:positionV>
                <wp:extent cx="52706" cy="246980"/>
                <wp:effectExtent l="76200" t="38100" r="61595" b="2032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706" cy="246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Straight Arrow Connector 25" style="position:absolute;margin-left:42.7pt;margin-top:139.05pt;width:4.15pt;height:19.4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bc4542 [3045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">
                <v:stroke endarrow="open"/>
              </v:shape>
            </w:pict>
          </mc:Fallback>
        </mc:AlternateContent>
      </w:r>
      <w:r w:rsidR="00456B48" w:rsidRPr="00B4443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DB31D" wp14:editId="27ED45D0">
                <wp:simplePos x="0" y="0"/>
                <wp:positionH relativeFrom="column">
                  <wp:posOffset>533194</wp:posOffset>
                </wp:positionH>
                <wp:positionV relativeFrom="paragraph">
                  <wp:posOffset>2018030</wp:posOffset>
                </wp:positionV>
                <wp:extent cx="132080" cy="296545"/>
                <wp:effectExtent l="0" t="0" r="20320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5175D" w14:textId="77777777" w:rsidR="008A08F7" w:rsidRDefault="00955AFD">
                            <w:pPr>
                              <w:ind w:hanging="142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DB31D" id="Rectangle 10" o:spid="_x0000_s1033" style="position:absolute;margin-left:42pt;margin-top:158.9pt;width:10.4pt;height: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" fillcolor="white [3212]" strokecolor="#243f60 [1604]" strokeweight=".5pt">
                <v:textbox>
                  <w:txbxContent>
                    <w:p w14:paraId="3345175D" w14:textId="77777777" w:rsidR="008A08F7" w:rsidRDefault="00955AFD">
                      <w:pPr>
                        <w:ind w:hanging="142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56B48" w:rsidRPr="00B4443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9C1414" wp14:editId="02BB231A">
                <wp:simplePos x="0" y="0"/>
                <wp:positionH relativeFrom="column">
                  <wp:posOffset>1583778</wp:posOffset>
                </wp:positionH>
                <wp:positionV relativeFrom="paragraph">
                  <wp:posOffset>1802772</wp:posOffset>
                </wp:positionV>
                <wp:extent cx="0" cy="215856"/>
                <wp:effectExtent l="95250" t="38100" r="57150" b="1333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8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Straight Arrow Connector 24" style="position:absolute;margin-left:124.7pt;margin-top:141.95pt;width:0;height:17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c4542 [3045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">
                <v:stroke endarrow="open"/>
              </v:shape>
            </w:pict>
          </mc:Fallback>
        </mc:AlternateContent>
      </w:r>
      <w:r w:rsidR="00456B48" w:rsidRPr="00B4443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3E5C22" wp14:editId="53616D54">
                <wp:simplePos x="0" y="0"/>
                <wp:positionH relativeFrom="column">
                  <wp:posOffset>1430020</wp:posOffset>
                </wp:positionH>
                <wp:positionV relativeFrom="paragraph">
                  <wp:posOffset>560070</wp:posOffset>
                </wp:positionV>
                <wp:extent cx="184785" cy="1457960"/>
                <wp:effectExtent l="0" t="38100" r="81915" b="2794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" cy="1457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Straight Arrow Connector 23" style="position:absolute;margin-left:112.6pt;margin-top:44.1pt;width:14.55pt;height:114.8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68c36 [3049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">
                <v:stroke endarrow="open"/>
              </v:shape>
            </w:pict>
          </mc:Fallback>
        </mc:AlternateContent>
      </w:r>
      <w:r w:rsidR="00456B48" w:rsidRPr="00B4443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AC0C5A" wp14:editId="7262B48E">
                <wp:simplePos x="0" y="0"/>
                <wp:positionH relativeFrom="column">
                  <wp:posOffset>1430497</wp:posOffset>
                </wp:positionH>
                <wp:positionV relativeFrom="paragraph">
                  <wp:posOffset>560668</wp:posOffset>
                </wp:positionV>
                <wp:extent cx="31713" cy="1458812"/>
                <wp:effectExtent l="57150" t="38100" r="64135" b="2730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13" cy="14588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Straight Arrow Connector 22" style="position:absolute;margin-left:112.65pt;margin-top:44.15pt;width:2.5pt;height:114.85pt;flip: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f68c36 [3049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">
                <v:stroke endarrow="open"/>
              </v:shape>
            </w:pict>
          </mc:Fallback>
        </mc:AlternateContent>
      </w:r>
      <w:r w:rsidR="00456B48" w:rsidRPr="00B4443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59FF3" wp14:editId="05C60A91">
                <wp:simplePos x="0" y="0"/>
                <wp:positionH relativeFrom="column">
                  <wp:posOffset>1359741</wp:posOffset>
                </wp:positionH>
                <wp:positionV relativeFrom="paragraph">
                  <wp:posOffset>2021840</wp:posOffset>
                </wp:positionV>
                <wp:extent cx="132080" cy="296545"/>
                <wp:effectExtent l="0" t="0" r="20320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3FEE4" w14:textId="77777777" w:rsidR="008A08F7" w:rsidRDefault="00955AFD">
                            <w:pPr>
                              <w:ind w:hanging="142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59FF3" id="Rectangle 11" o:spid="_x0000_s1034" style="position:absolute;margin-left:107.05pt;margin-top:159.2pt;width:10.4pt;height:2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" fillcolor="white [3212]" strokecolor="#243f60 [1604]" strokeweight=".5pt">
                <v:textbox>
                  <w:txbxContent>
                    <w:p w14:paraId="5A03FEE4" w14:textId="77777777" w:rsidR="008A08F7" w:rsidRDefault="00955AFD">
                      <w:pPr>
                        <w:ind w:hanging="142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BA1931" w:rsidRPr="00B4443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9015A0" wp14:editId="479A5066">
                <wp:simplePos x="0" y="0"/>
                <wp:positionH relativeFrom="column">
                  <wp:posOffset>1533000</wp:posOffset>
                </wp:positionH>
                <wp:positionV relativeFrom="paragraph">
                  <wp:posOffset>2022266</wp:posOffset>
                </wp:positionV>
                <wp:extent cx="132080" cy="296545"/>
                <wp:effectExtent l="0" t="0" r="20320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A0405" w14:textId="77777777" w:rsidR="008A08F7" w:rsidRDefault="00955AFD">
                            <w:pPr>
                              <w:ind w:hanging="142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015A0" id="Rectangle 13" o:spid="_x0000_s1035" style="position:absolute;margin-left:120.7pt;margin-top:159.25pt;width:10.4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" fillcolor="white [3212]" strokecolor="#243f60 [1604]" strokeweight=".5pt">
                <v:textbox>
                  <w:txbxContent>
                    <w:p w14:paraId="18DA0405" w14:textId="77777777" w:rsidR="008A08F7" w:rsidRDefault="00955AFD">
                      <w:pPr>
                        <w:ind w:hanging="142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BA1931" w:rsidRPr="00B4443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B3884" wp14:editId="7783E329">
                <wp:simplePos x="0" y="0"/>
                <wp:positionH relativeFrom="column">
                  <wp:posOffset>398722</wp:posOffset>
                </wp:positionH>
                <wp:positionV relativeFrom="paragraph">
                  <wp:posOffset>2018610</wp:posOffset>
                </wp:positionV>
                <wp:extent cx="132080" cy="296545"/>
                <wp:effectExtent l="0" t="0" r="20320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181AD" w14:textId="77777777" w:rsidR="008A08F7" w:rsidRDefault="00955AFD">
                            <w:pPr>
                              <w:ind w:hanging="142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A193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B3884" id="Rectangle 9" o:spid="_x0000_s1036" style="position:absolute;margin-left:31.4pt;margin-top:158.95pt;width:10.4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" fillcolor="white [3212]" strokecolor="#243f60 [1604]" strokeweight=".5pt">
                <v:textbox>
                  <w:txbxContent>
                    <w:p w14:paraId="618181AD" w14:textId="77777777" w:rsidR="008A08F7" w:rsidRDefault="00955AFD">
                      <w:pPr>
                        <w:ind w:hanging="142"/>
                        <w:jc w:val="center"/>
                        <w:rPr>
                          <w:color w:val="000000" w:themeColor="text1"/>
                        </w:rPr>
                      </w:pPr>
                      <w:r w:rsidRPr="00BA1931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C63E96" w:rsidRPr="00B44438">
        <w:rPr>
          <w:noProof/>
          <w:lang w:eastAsia="nl-NL"/>
        </w:rPr>
        <w:drawing>
          <wp:inline distT="0" distB="0" distL="0" distR="0" wp14:anchorId="19AE997A" wp14:editId="5A42A147">
            <wp:extent cx="6187379" cy="2449210"/>
            <wp:effectExtent l="0" t="0" r="4445" b="825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620" cy="2450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60824F" w14:textId="77777777" w:rsidR="00BA1931" w:rsidRPr="00B44438" w:rsidRDefault="00BA1931" w:rsidP="008A4045">
      <w:pPr>
        <w:tabs>
          <w:tab w:val="left" w:pos="7070"/>
        </w:tabs>
        <w:rPr>
          <w:lang w:val="en-GB"/>
        </w:rPr>
      </w:pPr>
    </w:p>
    <w:p w14:paraId="29741B51" w14:textId="77777777" w:rsidR="008A08F7" w:rsidRPr="00B44438" w:rsidRDefault="00955AFD">
      <w:pPr>
        <w:rPr>
          <w:lang w:val="en-GB"/>
        </w:rPr>
      </w:pPr>
      <w:r w:rsidRPr="00B4443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321754" wp14:editId="21B5D8FE">
                <wp:simplePos x="0" y="0"/>
                <wp:positionH relativeFrom="column">
                  <wp:posOffset>454025</wp:posOffset>
                </wp:positionH>
                <wp:positionV relativeFrom="paragraph">
                  <wp:posOffset>2845435</wp:posOffset>
                </wp:positionV>
                <wp:extent cx="132080" cy="296545"/>
                <wp:effectExtent l="0" t="0" r="20320" b="2730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104BA4" w14:textId="77777777" w:rsidR="008A08F7" w:rsidRDefault="00955AFD">
                            <w:pPr>
                              <w:ind w:hanging="142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A193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21754" id="Rectangle 290" o:spid="_x0000_s1037" style="position:absolute;margin-left:35.75pt;margin-top:224.05pt;width:10.4pt;height:2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" fillcolor="white [3212]" strokecolor="#243f60 [1604]" strokeweight=".5pt">
                <v:textbox>
                  <w:txbxContent>
                    <w:p w14:paraId="26104BA4" w14:textId="77777777" w:rsidR="008A08F7" w:rsidRDefault="00955AFD">
                      <w:pPr>
                        <w:ind w:hanging="142"/>
                        <w:jc w:val="center"/>
                        <w:rPr>
                          <w:color w:val="000000" w:themeColor="text1"/>
                        </w:rPr>
                      </w:pPr>
                      <w:r w:rsidRPr="00BA1931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B4443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525C31" wp14:editId="6AA7AE6C">
                <wp:simplePos x="0" y="0"/>
                <wp:positionH relativeFrom="column">
                  <wp:posOffset>2091055</wp:posOffset>
                </wp:positionH>
                <wp:positionV relativeFrom="paragraph">
                  <wp:posOffset>2489200</wp:posOffset>
                </wp:positionV>
                <wp:extent cx="73660" cy="345440"/>
                <wp:effectExtent l="19050" t="38100" r="59690" b="1651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60" cy="345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Straight Arrow Connector 292" style="position:absolute;margin-left:164.65pt;margin-top:196pt;width:5.8pt;height:27.2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68c36 [3049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">
                <v:stroke endarrow="open"/>
              </v:shape>
            </w:pict>
          </mc:Fallback>
        </mc:AlternateContent>
      </w:r>
      <w:r w:rsidRPr="00B4443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DB5148" wp14:editId="21CA0E26">
                <wp:simplePos x="0" y="0"/>
                <wp:positionH relativeFrom="column">
                  <wp:posOffset>2033050</wp:posOffset>
                </wp:positionH>
                <wp:positionV relativeFrom="paragraph">
                  <wp:posOffset>2843783</wp:posOffset>
                </wp:positionV>
                <wp:extent cx="132080" cy="296545"/>
                <wp:effectExtent l="0" t="0" r="20320" b="2730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A01B75" w14:textId="77777777" w:rsidR="008A08F7" w:rsidRDefault="00955AFD">
                            <w:pPr>
                              <w:ind w:hanging="142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B5148" id="Rectangle 291" o:spid="_x0000_s1038" style="position:absolute;margin-left:160.1pt;margin-top:223.9pt;width:10.4pt;height:23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" fillcolor="white [3212]" strokecolor="#243f60 [1604]" strokeweight=".5pt">
                <v:textbox>
                  <w:txbxContent>
                    <w:p w14:paraId="64A01B75" w14:textId="77777777" w:rsidR="008A08F7" w:rsidRDefault="00955AFD">
                      <w:pPr>
                        <w:ind w:hanging="142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C63E96" w:rsidRPr="00B44438">
        <w:rPr>
          <w:noProof/>
          <w:lang w:eastAsia="nl-NL"/>
        </w:rPr>
        <w:drawing>
          <wp:inline distT="0" distB="0" distL="0" distR="0" wp14:anchorId="5F8D9D39" wp14:editId="56D5703E">
            <wp:extent cx="6233588" cy="318654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339" cy="3186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48CDC3" w14:textId="77777777" w:rsidR="00B4704B" w:rsidRPr="00B44438" w:rsidRDefault="00B4704B" w:rsidP="00AD0BDA">
      <w:pPr>
        <w:rPr>
          <w:lang w:val="en-GB"/>
        </w:rPr>
      </w:pPr>
    </w:p>
    <w:p w14:paraId="120A9BCB" w14:textId="77777777" w:rsidR="00C31E16" w:rsidRPr="00B44438" w:rsidRDefault="00C31E16">
      <w:pPr>
        <w:spacing w:line="300" w:lineRule="atLeast"/>
        <w:rPr>
          <w:lang w:val="en-GB"/>
        </w:rPr>
        <w:sectPr w:rsidR="00C31E16" w:rsidRPr="00B44438" w:rsidSect="00B44438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1390" w:right="1418" w:bottom="1559" w:left="1418" w:header="709" w:footer="709" w:gutter="0"/>
          <w:cols w:space="708"/>
          <w:docGrid w:linePitch="360"/>
        </w:sectPr>
      </w:pPr>
    </w:p>
    <w:p w14:paraId="3C076814" w14:textId="77777777" w:rsidR="00AA3C23" w:rsidRPr="00B44438" w:rsidRDefault="00AA3C23">
      <w:pPr>
        <w:spacing w:line="300" w:lineRule="atLeast"/>
        <w:rPr>
          <w:lang w:val="en-GB"/>
        </w:rPr>
      </w:pPr>
    </w:p>
    <w:tbl>
      <w:tblPr>
        <w:tblStyle w:val="LightShading"/>
        <w:tblW w:w="14601" w:type="dxa"/>
        <w:tblInd w:w="-459" w:type="dxa"/>
        <w:tblLook w:val="04A0" w:firstRow="1" w:lastRow="0" w:firstColumn="1" w:lastColumn="0" w:noHBand="0" w:noVBand="1"/>
      </w:tblPr>
      <w:tblGrid>
        <w:gridCol w:w="5812"/>
        <w:gridCol w:w="1357"/>
        <w:gridCol w:w="2097"/>
        <w:gridCol w:w="1016"/>
        <w:gridCol w:w="1868"/>
        <w:gridCol w:w="2451"/>
      </w:tblGrid>
      <w:tr w:rsidR="00AA3C23" w:rsidRPr="00B44438" w14:paraId="637C2F66" w14:textId="77777777" w:rsidTr="00C31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03309CFD" w14:textId="77777777" w:rsidR="008A08F7" w:rsidRPr="00B44438" w:rsidRDefault="00AA3C23">
            <w:pPr>
              <w:rPr>
                <w:b w:val="0"/>
                <w:lang w:val="en-GB"/>
              </w:rPr>
            </w:pPr>
            <w:r w:rsidRPr="00B44438">
              <w:rPr>
                <w:lang w:val="en-GB"/>
              </w:rPr>
              <w:t>Description</w:t>
            </w:r>
          </w:p>
        </w:tc>
        <w:tc>
          <w:tcPr>
            <w:tcW w:w="1357" w:type="dxa"/>
          </w:tcPr>
          <w:p w14:paraId="7B034197" w14:textId="77777777" w:rsidR="008A08F7" w:rsidRPr="00B44438" w:rsidRDefault="00955A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B44438">
              <w:rPr>
                <w:lang w:val="en-GB"/>
              </w:rPr>
              <w:t>Time</w:t>
            </w:r>
          </w:p>
          <w:p w14:paraId="46F83A17" w14:textId="77777777" w:rsidR="00EE6B9F" w:rsidRPr="00B44438" w:rsidRDefault="00EE6B9F" w:rsidP="00C31E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3BD9550E" w14:textId="77777777" w:rsidR="008A08F7" w:rsidRPr="00B44438" w:rsidRDefault="00955A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B44438">
              <w:rPr>
                <w:lang w:val="en-GB"/>
              </w:rPr>
              <w:t>(seconds)</w:t>
            </w:r>
          </w:p>
        </w:tc>
        <w:tc>
          <w:tcPr>
            <w:tcW w:w="2097" w:type="dxa"/>
          </w:tcPr>
          <w:p w14:paraId="1BA0C59E" w14:textId="77777777" w:rsidR="008A08F7" w:rsidRPr="00B44438" w:rsidRDefault="00955A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B44438">
              <w:rPr>
                <w:lang w:val="en-GB"/>
              </w:rPr>
              <w:t xml:space="preserve">Reference signal </w:t>
            </w:r>
          </w:p>
          <w:p w14:paraId="01C9F57A" w14:textId="77777777" w:rsidR="00AA3C23" w:rsidRPr="00B44438" w:rsidRDefault="00AA3C23" w:rsidP="00BF7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3BDAE9D7" w14:textId="77777777" w:rsidR="008A08F7" w:rsidRPr="00B44438" w:rsidRDefault="00955A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B44438">
              <w:rPr>
                <w:lang w:val="en-GB"/>
              </w:rPr>
              <w:t>(MW)</w:t>
            </w:r>
          </w:p>
        </w:tc>
        <w:tc>
          <w:tcPr>
            <w:tcW w:w="1016" w:type="dxa"/>
          </w:tcPr>
          <w:p w14:paraId="5849B080" w14:textId="77777777" w:rsidR="008A08F7" w:rsidRPr="00B44438" w:rsidRDefault="00955A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B44438">
              <w:rPr>
                <w:lang w:val="en-GB"/>
              </w:rPr>
              <w:t>Setpoint</w:t>
            </w:r>
          </w:p>
          <w:p w14:paraId="1E0515B7" w14:textId="77777777" w:rsidR="00AA3C23" w:rsidRPr="00B44438" w:rsidRDefault="00AA3C23" w:rsidP="00BF7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441EC095" w14:textId="77777777" w:rsidR="008A08F7" w:rsidRPr="00B44438" w:rsidRDefault="00955A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B44438">
              <w:rPr>
                <w:lang w:val="en-GB"/>
              </w:rPr>
              <w:t>(MW)</w:t>
            </w:r>
          </w:p>
        </w:tc>
        <w:tc>
          <w:tcPr>
            <w:tcW w:w="1868" w:type="dxa"/>
          </w:tcPr>
          <w:p w14:paraId="6ACEE952" w14:textId="77777777" w:rsidR="008A08F7" w:rsidRPr="00B44438" w:rsidRDefault="00955A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B44438">
              <w:rPr>
                <w:lang w:val="en-GB"/>
              </w:rPr>
              <w:t>Sum of production capacity</w:t>
            </w:r>
          </w:p>
          <w:p w14:paraId="1ED9DCC9" w14:textId="77777777" w:rsidR="008A08F7" w:rsidRPr="00B44438" w:rsidRDefault="00955A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B44438">
              <w:rPr>
                <w:lang w:val="en-GB"/>
              </w:rPr>
              <w:t>(MW)</w:t>
            </w:r>
          </w:p>
        </w:tc>
        <w:tc>
          <w:tcPr>
            <w:tcW w:w="2451" w:type="dxa"/>
          </w:tcPr>
          <w:p w14:paraId="26F7D760" w14:textId="77777777" w:rsidR="008A08F7" w:rsidRPr="00B44438" w:rsidRDefault="00955A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B44438">
              <w:rPr>
                <w:lang w:val="en-GB"/>
              </w:rPr>
              <w:t>Power change</w:t>
            </w:r>
          </w:p>
          <w:p w14:paraId="0D0E34E0" w14:textId="775EC76E" w:rsidR="008A08F7" w:rsidRPr="00B44438" w:rsidRDefault="00955A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B44438">
              <w:rPr>
                <w:lang w:val="en-GB"/>
              </w:rPr>
              <w:t>(Ref</w:t>
            </w:r>
            <w:r w:rsidR="00DE7A0E">
              <w:rPr>
                <w:lang w:val="en-GB"/>
              </w:rPr>
              <w:t xml:space="preserve"> </w:t>
            </w:r>
            <w:r w:rsidRPr="00B44438">
              <w:rPr>
                <w:lang w:val="en-GB"/>
              </w:rPr>
              <w:t>-</w:t>
            </w:r>
            <w:r w:rsidR="00DE7A0E">
              <w:rPr>
                <w:lang w:val="en-GB"/>
              </w:rPr>
              <w:t xml:space="preserve"> </w:t>
            </w:r>
            <w:r w:rsidRPr="00B44438">
              <w:rPr>
                <w:lang w:val="en-GB"/>
              </w:rPr>
              <w:t>S</w:t>
            </w:r>
            <w:r w:rsidR="00DE7A0E">
              <w:rPr>
                <w:lang w:val="en-GB"/>
              </w:rPr>
              <w:t>u</w:t>
            </w:r>
            <w:r w:rsidRPr="00B44438">
              <w:rPr>
                <w:lang w:val="en-GB"/>
              </w:rPr>
              <w:t>m Prod.)</w:t>
            </w:r>
          </w:p>
          <w:p w14:paraId="750F3549" w14:textId="77777777" w:rsidR="008A08F7" w:rsidRPr="00B44438" w:rsidRDefault="00955A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B44438">
              <w:rPr>
                <w:lang w:val="en-GB"/>
              </w:rPr>
              <w:t>(MW)</w:t>
            </w:r>
          </w:p>
        </w:tc>
      </w:tr>
      <w:tr w:rsidR="00AA3C23" w:rsidRPr="00B44438" w14:paraId="405EB82B" w14:textId="77777777" w:rsidTr="00C3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2E333BE4" w14:textId="77777777" w:rsidR="008A08F7" w:rsidRPr="00B44438" w:rsidRDefault="00955AFD">
            <w:pPr>
              <w:rPr>
                <w:b w:val="0"/>
                <w:lang w:val="en-GB"/>
              </w:rPr>
            </w:pPr>
            <w:r w:rsidRPr="00B44438">
              <w:rPr>
                <w:b w:val="0"/>
                <w:lang w:val="en-GB"/>
              </w:rPr>
              <w:t>Start of test</w:t>
            </w:r>
          </w:p>
        </w:tc>
        <w:tc>
          <w:tcPr>
            <w:tcW w:w="1357" w:type="dxa"/>
          </w:tcPr>
          <w:p w14:paraId="7E8D5984" w14:textId="77777777" w:rsidR="00AA3C23" w:rsidRPr="00B44438" w:rsidRDefault="00AA3C23" w:rsidP="00BF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97" w:type="dxa"/>
          </w:tcPr>
          <w:p w14:paraId="0FB005EE" w14:textId="77777777" w:rsidR="00AA3C23" w:rsidRPr="00B44438" w:rsidRDefault="00AA3C23" w:rsidP="00BF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16" w:type="dxa"/>
          </w:tcPr>
          <w:p w14:paraId="6EE0415E" w14:textId="77777777" w:rsidR="00AA3C23" w:rsidRPr="00B44438" w:rsidRDefault="00AA3C23" w:rsidP="00BF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68" w:type="dxa"/>
          </w:tcPr>
          <w:p w14:paraId="2C389F0C" w14:textId="77777777" w:rsidR="00AA3C23" w:rsidRPr="00B44438" w:rsidRDefault="00AA3C23" w:rsidP="00BF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451" w:type="dxa"/>
          </w:tcPr>
          <w:p w14:paraId="133A586B" w14:textId="77777777" w:rsidR="00AA3C23" w:rsidRPr="00B44438" w:rsidRDefault="00AA3C23" w:rsidP="00BF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A3C23" w:rsidRPr="00B44438" w14:paraId="3CFBE2C9" w14:textId="77777777" w:rsidTr="00C31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0CCC2569" w14:textId="77777777" w:rsidR="008A08F7" w:rsidRPr="00B44438" w:rsidRDefault="00955AFD">
            <w:pPr>
              <w:rPr>
                <w:b w:val="0"/>
                <w:lang w:val="en-GB"/>
              </w:rPr>
            </w:pPr>
            <w:r w:rsidRPr="00B44438">
              <w:rPr>
                <w:b w:val="0"/>
                <w:lang w:val="en-GB"/>
              </w:rPr>
              <w:t xml:space="preserve">Start set point </w:t>
            </w:r>
          </w:p>
        </w:tc>
        <w:tc>
          <w:tcPr>
            <w:tcW w:w="1357" w:type="dxa"/>
          </w:tcPr>
          <w:p w14:paraId="0EC3F42E" w14:textId="77777777" w:rsidR="00AA3C23" w:rsidRPr="00B44438" w:rsidRDefault="00AA3C23" w:rsidP="00BF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97" w:type="dxa"/>
          </w:tcPr>
          <w:p w14:paraId="0E7B43AF" w14:textId="77777777" w:rsidR="00AA3C23" w:rsidRPr="00B44438" w:rsidRDefault="00AA3C23" w:rsidP="00BF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16" w:type="dxa"/>
          </w:tcPr>
          <w:p w14:paraId="29E0422E" w14:textId="77777777" w:rsidR="00AA3C23" w:rsidRPr="00B44438" w:rsidRDefault="00AA3C23" w:rsidP="00BF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68" w:type="dxa"/>
          </w:tcPr>
          <w:p w14:paraId="1B579BA1" w14:textId="77777777" w:rsidR="00AA3C23" w:rsidRPr="00B44438" w:rsidRDefault="00AA3C23" w:rsidP="00BF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451" w:type="dxa"/>
          </w:tcPr>
          <w:p w14:paraId="0AFA3CD1" w14:textId="77777777" w:rsidR="00AA3C23" w:rsidRPr="00B44438" w:rsidRDefault="00AA3C23" w:rsidP="00BF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A3C23" w:rsidRPr="00BE1E79" w14:paraId="48EBDA04" w14:textId="77777777" w:rsidTr="00C3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26381017" w14:textId="77777777" w:rsidR="008A08F7" w:rsidRPr="00B44438" w:rsidRDefault="00955AFD">
            <w:pPr>
              <w:rPr>
                <w:b w:val="0"/>
                <w:lang w:val="en-GB"/>
              </w:rPr>
            </w:pPr>
            <w:r w:rsidRPr="00B44438">
              <w:rPr>
                <w:b w:val="0"/>
                <w:lang w:val="en-GB"/>
              </w:rPr>
              <w:t>First power change noticeable (min. after 30 sec)</w:t>
            </w:r>
          </w:p>
        </w:tc>
        <w:tc>
          <w:tcPr>
            <w:tcW w:w="1357" w:type="dxa"/>
          </w:tcPr>
          <w:p w14:paraId="4FCDF861" w14:textId="77777777" w:rsidR="00AA3C23" w:rsidRPr="00B44438" w:rsidRDefault="00AA3C23" w:rsidP="00C21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97" w:type="dxa"/>
          </w:tcPr>
          <w:p w14:paraId="2BBE79A8" w14:textId="77777777" w:rsidR="00AA3C23" w:rsidRPr="00B44438" w:rsidRDefault="00AA3C23" w:rsidP="00637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16" w:type="dxa"/>
          </w:tcPr>
          <w:p w14:paraId="454DE265" w14:textId="77777777" w:rsidR="00AA3C23" w:rsidRPr="00B44438" w:rsidRDefault="00AA3C23" w:rsidP="00C21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68" w:type="dxa"/>
          </w:tcPr>
          <w:p w14:paraId="57F317A7" w14:textId="77777777" w:rsidR="00AA3C23" w:rsidRPr="00B44438" w:rsidRDefault="00AA3C23" w:rsidP="00BF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451" w:type="dxa"/>
          </w:tcPr>
          <w:p w14:paraId="23DF4F24" w14:textId="77777777" w:rsidR="00AA3C23" w:rsidRPr="00B44438" w:rsidRDefault="00AA3C23" w:rsidP="00BF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A3C23" w:rsidRPr="00BE1E79" w14:paraId="3836606B" w14:textId="77777777" w:rsidTr="00C31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1B179F4D" w14:textId="77777777" w:rsidR="008A08F7" w:rsidRPr="00B44438" w:rsidRDefault="00955AFD">
            <w:pPr>
              <w:rPr>
                <w:b w:val="0"/>
                <w:lang w:val="en-GB"/>
              </w:rPr>
            </w:pPr>
            <w:r w:rsidRPr="00B44438">
              <w:rPr>
                <w:b w:val="0"/>
                <w:lang w:val="en-GB"/>
              </w:rPr>
              <w:t>Time of qualified Power of test setpoint</w:t>
            </w:r>
          </w:p>
        </w:tc>
        <w:tc>
          <w:tcPr>
            <w:tcW w:w="1357" w:type="dxa"/>
          </w:tcPr>
          <w:p w14:paraId="74470A43" w14:textId="77777777" w:rsidR="00AA3C23" w:rsidRPr="00B44438" w:rsidRDefault="00AA3C23" w:rsidP="00BF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97" w:type="dxa"/>
          </w:tcPr>
          <w:p w14:paraId="64619C81" w14:textId="77777777" w:rsidR="00AA3C23" w:rsidRPr="00B44438" w:rsidRDefault="00AA3C23" w:rsidP="00BF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16" w:type="dxa"/>
          </w:tcPr>
          <w:p w14:paraId="0FBDFDEC" w14:textId="77777777" w:rsidR="00AA3C23" w:rsidRPr="00B44438" w:rsidRDefault="00AA3C23" w:rsidP="00BF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68" w:type="dxa"/>
          </w:tcPr>
          <w:p w14:paraId="06C30048" w14:textId="77777777" w:rsidR="00AA3C23" w:rsidRPr="00B44438" w:rsidRDefault="00AA3C23" w:rsidP="00BF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451" w:type="dxa"/>
          </w:tcPr>
          <w:p w14:paraId="01EE90D1" w14:textId="77777777" w:rsidR="00AA3C23" w:rsidRPr="00B44438" w:rsidRDefault="00AA3C23" w:rsidP="00BF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A3C23" w:rsidRPr="00BE1E79" w14:paraId="5D57D7FF" w14:textId="77777777" w:rsidTr="00C3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191DAF15" w14:textId="77777777" w:rsidR="008A08F7" w:rsidRPr="00B44438" w:rsidRDefault="00955AFD">
            <w:pPr>
              <w:rPr>
                <w:b w:val="0"/>
                <w:lang w:val="en-GB"/>
              </w:rPr>
            </w:pPr>
            <w:r w:rsidRPr="00B44438">
              <w:rPr>
                <w:b w:val="0"/>
                <w:lang w:val="en-GB"/>
              </w:rPr>
              <w:t>Maximum power achieved (during set point presence)</w:t>
            </w:r>
          </w:p>
        </w:tc>
        <w:tc>
          <w:tcPr>
            <w:tcW w:w="1357" w:type="dxa"/>
          </w:tcPr>
          <w:p w14:paraId="22D28AAD" w14:textId="77777777" w:rsidR="00AA3C23" w:rsidRPr="00B44438" w:rsidRDefault="00AA3C23" w:rsidP="00BF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97" w:type="dxa"/>
          </w:tcPr>
          <w:p w14:paraId="021EE4B8" w14:textId="77777777" w:rsidR="00AA3C23" w:rsidRPr="00B44438" w:rsidRDefault="00AA3C23" w:rsidP="00BF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16" w:type="dxa"/>
          </w:tcPr>
          <w:p w14:paraId="76392076" w14:textId="77777777" w:rsidR="00AA3C23" w:rsidRPr="00B44438" w:rsidRDefault="00AA3C23" w:rsidP="00BF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68" w:type="dxa"/>
          </w:tcPr>
          <w:p w14:paraId="089F42DD" w14:textId="77777777" w:rsidR="00AA3C23" w:rsidRPr="00B44438" w:rsidRDefault="00AA3C23" w:rsidP="00BF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451" w:type="dxa"/>
          </w:tcPr>
          <w:p w14:paraId="60D4C35E" w14:textId="77777777" w:rsidR="00AA3C23" w:rsidRPr="00B44438" w:rsidRDefault="00AA3C23" w:rsidP="00BF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A3C23" w:rsidRPr="00BE1E79" w14:paraId="2AF1E8B5" w14:textId="77777777" w:rsidTr="00C31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0E062C3A" w14:textId="77777777" w:rsidR="008A08F7" w:rsidRPr="00B44438" w:rsidRDefault="00955AFD">
            <w:pPr>
              <w:rPr>
                <w:b w:val="0"/>
                <w:lang w:val="en-GB"/>
              </w:rPr>
            </w:pPr>
            <w:r w:rsidRPr="00B44438">
              <w:rPr>
                <w:b w:val="0"/>
                <w:lang w:val="en-GB"/>
              </w:rPr>
              <w:t>Average power achieved (during set point presence)</w:t>
            </w:r>
          </w:p>
        </w:tc>
        <w:tc>
          <w:tcPr>
            <w:tcW w:w="1357" w:type="dxa"/>
          </w:tcPr>
          <w:p w14:paraId="1DDB77B4" w14:textId="77777777" w:rsidR="00AA3C23" w:rsidRPr="00B44438" w:rsidRDefault="00AA3C23" w:rsidP="00BF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97" w:type="dxa"/>
          </w:tcPr>
          <w:p w14:paraId="078BE493" w14:textId="77777777" w:rsidR="00AA3C23" w:rsidRPr="00B44438" w:rsidRDefault="00AA3C23" w:rsidP="00BF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16" w:type="dxa"/>
          </w:tcPr>
          <w:p w14:paraId="1CCC8703" w14:textId="77777777" w:rsidR="00AA3C23" w:rsidRPr="00B44438" w:rsidRDefault="00AA3C23" w:rsidP="00BF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68" w:type="dxa"/>
          </w:tcPr>
          <w:p w14:paraId="6D644CFD" w14:textId="77777777" w:rsidR="00AA3C23" w:rsidRPr="00B44438" w:rsidRDefault="00AA3C23" w:rsidP="00BF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451" w:type="dxa"/>
          </w:tcPr>
          <w:p w14:paraId="3BEA6A04" w14:textId="77777777" w:rsidR="00AA3C23" w:rsidRPr="00B44438" w:rsidRDefault="00AA3C23" w:rsidP="00BF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A3C23" w:rsidRPr="00BE1E79" w14:paraId="70B1F679" w14:textId="77777777" w:rsidTr="00C3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1D7925A6" w14:textId="77777777" w:rsidR="008A08F7" w:rsidRPr="00B44438" w:rsidRDefault="00955AFD">
            <w:pPr>
              <w:rPr>
                <w:b w:val="0"/>
                <w:lang w:val="en-GB"/>
              </w:rPr>
            </w:pPr>
            <w:r w:rsidRPr="00B44438">
              <w:rPr>
                <w:b w:val="0"/>
                <w:lang w:val="en-GB"/>
              </w:rPr>
              <w:t>Minimum power achieved (during setpoint)</w:t>
            </w:r>
          </w:p>
        </w:tc>
        <w:tc>
          <w:tcPr>
            <w:tcW w:w="1357" w:type="dxa"/>
          </w:tcPr>
          <w:p w14:paraId="4BA60621" w14:textId="77777777" w:rsidR="00AA3C23" w:rsidRPr="00B44438" w:rsidRDefault="00AA3C23" w:rsidP="00BF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97" w:type="dxa"/>
          </w:tcPr>
          <w:p w14:paraId="3B45FC00" w14:textId="77777777" w:rsidR="00AA3C23" w:rsidRPr="00B44438" w:rsidRDefault="00AA3C23" w:rsidP="00BF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16" w:type="dxa"/>
          </w:tcPr>
          <w:p w14:paraId="06E167F1" w14:textId="77777777" w:rsidR="00AA3C23" w:rsidRPr="00B44438" w:rsidRDefault="00AA3C23" w:rsidP="00BF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68" w:type="dxa"/>
          </w:tcPr>
          <w:p w14:paraId="105D3729" w14:textId="77777777" w:rsidR="00AA3C23" w:rsidRPr="00B44438" w:rsidRDefault="00AA3C23" w:rsidP="00BF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451" w:type="dxa"/>
          </w:tcPr>
          <w:p w14:paraId="6319D29F" w14:textId="77777777" w:rsidR="00AA3C23" w:rsidRPr="00B44438" w:rsidRDefault="00AA3C23" w:rsidP="00BF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31E16" w:rsidRPr="00B44438" w14:paraId="67600B7C" w14:textId="77777777" w:rsidTr="00C31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7649828E" w14:textId="77777777" w:rsidR="008A08F7" w:rsidRPr="00B44438" w:rsidRDefault="00955AFD">
            <w:pPr>
              <w:rPr>
                <w:b w:val="0"/>
                <w:lang w:val="en-GB"/>
              </w:rPr>
            </w:pPr>
            <w:r w:rsidRPr="00B44438">
              <w:rPr>
                <w:b w:val="0"/>
                <w:lang w:val="en-GB"/>
              </w:rPr>
              <w:t xml:space="preserve">End of set point </w:t>
            </w:r>
          </w:p>
        </w:tc>
        <w:tc>
          <w:tcPr>
            <w:tcW w:w="1357" w:type="dxa"/>
          </w:tcPr>
          <w:p w14:paraId="7D227280" w14:textId="77777777" w:rsidR="00AA3C23" w:rsidRPr="00B44438" w:rsidRDefault="00AA3C23" w:rsidP="00BF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97" w:type="dxa"/>
          </w:tcPr>
          <w:p w14:paraId="2D8F8E83" w14:textId="77777777" w:rsidR="00AA3C23" w:rsidRPr="00B44438" w:rsidRDefault="00AA3C23" w:rsidP="00BF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16" w:type="dxa"/>
          </w:tcPr>
          <w:p w14:paraId="775B14B9" w14:textId="77777777" w:rsidR="00AA3C23" w:rsidRPr="00B44438" w:rsidRDefault="00AA3C23" w:rsidP="00BF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68" w:type="dxa"/>
          </w:tcPr>
          <w:p w14:paraId="7C36F4F0" w14:textId="77777777" w:rsidR="00AA3C23" w:rsidRPr="00B44438" w:rsidRDefault="00AA3C23" w:rsidP="00BF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451" w:type="dxa"/>
          </w:tcPr>
          <w:p w14:paraId="635FA594" w14:textId="77777777" w:rsidR="00AA3C23" w:rsidRPr="00B44438" w:rsidRDefault="00AA3C23" w:rsidP="00BF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31E16" w:rsidRPr="00BE1E79" w14:paraId="76759FBD" w14:textId="77777777" w:rsidTr="00C3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6AA58363" w14:textId="77777777" w:rsidR="008A08F7" w:rsidRPr="00B44438" w:rsidRDefault="00955AFD">
            <w:pPr>
              <w:rPr>
                <w:b w:val="0"/>
                <w:lang w:val="en-GB"/>
              </w:rPr>
            </w:pPr>
            <w:r w:rsidRPr="00B44438">
              <w:rPr>
                <w:b w:val="0"/>
                <w:lang w:val="en-GB"/>
              </w:rPr>
              <w:t>First power change noticeable (min. after 30 sec)</w:t>
            </w:r>
          </w:p>
        </w:tc>
        <w:tc>
          <w:tcPr>
            <w:tcW w:w="1357" w:type="dxa"/>
          </w:tcPr>
          <w:p w14:paraId="6AAE6A05" w14:textId="77777777" w:rsidR="00AA3C23" w:rsidRPr="00B44438" w:rsidRDefault="00AA3C23" w:rsidP="00BF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97" w:type="dxa"/>
          </w:tcPr>
          <w:p w14:paraId="402621BA" w14:textId="77777777" w:rsidR="00AA3C23" w:rsidRPr="00B44438" w:rsidRDefault="00AA3C23" w:rsidP="00BF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16" w:type="dxa"/>
          </w:tcPr>
          <w:p w14:paraId="11E8A33B" w14:textId="77777777" w:rsidR="00AA3C23" w:rsidRPr="00B44438" w:rsidRDefault="00AA3C23" w:rsidP="00BF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68" w:type="dxa"/>
          </w:tcPr>
          <w:p w14:paraId="24CACCED" w14:textId="77777777" w:rsidR="00AA3C23" w:rsidRPr="00B44438" w:rsidRDefault="00AA3C23" w:rsidP="00BF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451" w:type="dxa"/>
          </w:tcPr>
          <w:p w14:paraId="1324664F" w14:textId="77777777" w:rsidR="00AA3C23" w:rsidRPr="00B44438" w:rsidRDefault="00AA3C23" w:rsidP="00BF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31E16" w:rsidRPr="00BE1E79" w14:paraId="0CA1083E" w14:textId="77777777" w:rsidTr="00C31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197E1AF6" w14:textId="77777777" w:rsidR="008A08F7" w:rsidRPr="00B44438" w:rsidRDefault="00955AFD">
            <w:pPr>
              <w:rPr>
                <w:lang w:val="en-GB"/>
              </w:rPr>
            </w:pPr>
            <w:r w:rsidRPr="00B44438">
              <w:rPr>
                <w:b w:val="0"/>
                <w:lang w:val="en-GB"/>
              </w:rPr>
              <w:t xml:space="preserve">Return time on reference signal </w:t>
            </w:r>
          </w:p>
        </w:tc>
        <w:tc>
          <w:tcPr>
            <w:tcW w:w="1357" w:type="dxa"/>
          </w:tcPr>
          <w:p w14:paraId="15DD083E" w14:textId="77777777" w:rsidR="00AA3C23" w:rsidRPr="00B44438" w:rsidRDefault="00AA3C23" w:rsidP="00BF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97" w:type="dxa"/>
          </w:tcPr>
          <w:p w14:paraId="5B91E0D4" w14:textId="77777777" w:rsidR="00AA3C23" w:rsidRPr="00B44438" w:rsidRDefault="00AA3C23" w:rsidP="00BF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16" w:type="dxa"/>
          </w:tcPr>
          <w:p w14:paraId="066B0899" w14:textId="77777777" w:rsidR="00AA3C23" w:rsidRPr="00B44438" w:rsidRDefault="00AA3C23" w:rsidP="00BF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68" w:type="dxa"/>
          </w:tcPr>
          <w:p w14:paraId="5335986B" w14:textId="77777777" w:rsidR="00AA3C23" w:rsidRPr="00B44438" w:rsidRDefault="00AA3C23" w:rsidP="00BF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451" w:type="dxa"/>
          </w:tcPr>
          <w:p w14:paraId="4A251B9C" w14:textId="77777777" w:rsidR="00AA3C23" w:rsidRPr="00B44438" w:rsidRDefault="00AA3C23" w:rsidP="00BF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31E16" w:rsidRPr="00B44438" w14:paraId="58D736A9" w14:textId="77777777" w:rsidTr="00C3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18C5DA77" w14:textId="77777777" w:rsidR="008A08F7" w:rsidRPr="00B44438" w:rsidRDefault="00955AFD">
            <w:pPr>
              <w:rPr>
                <w:lang w:val="en-GB"/>
              </w:rPr>
            </w:pPr>
            <w:r w:rsidRPr="00B44438">
              <w:rPr>
                <w:b w:val="0"/>
                <w:lang w:val="en-GB"/>
              </w:rPr>
              <w:t>Time setpoint negative</w:t>
            </w:r>
          </w:p>
        </w:tc>
        <w:tc>
          <w:tcPr>
            <w:tcW w:w="1357" w:type="dxa"/>
          </w:tcPr>
          <w:p w14:paraId="795AB396" w14:textId="77777777" w:rsidR="00AA3C23" w:rsidRPr="00B44438" w:rsidRDefault="00AA3C23" w:rsidP="00BF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97" w:type="dxa"/>
          </w:tcPr>
          <w:p w14:paraId="27A86FB7" w14:textId="77777777" w:rsidR="00AA3C23" w:rsidRPr="00B44438" w:rsidRDefault="00AA3C23" w:rsidP="00BF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16" w:type="dxa"/>
          </w:tcPr>
          <w:p w14:paraId="03D27A74" w14:textId="77777777" w:rsidR="00AA3C23" w:rsidRPr="00B44438" w:rsidRDefault="00AA3C23" w:rsidP="00BF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68" w:type="dxa"/>
          </w:tcPr>
          <w:p w14:paraId="3CB065BE" w14:textId="77777777" w:rsidR="00AA3C23" w:rsidRPr="00B44438" w:rsidRDefault="00AA3C23" w:rsidP="00BF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451" w:type="dxa"/>
          </w:tcPr>
          <w:p w14:paraId="563C0D4D" w14:textId="77777777" w:rsidR="00AA3C23" w:rsidRPr="00B44438" w:rsidRDefault="00AA3C23" w:rsidP="00BF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31E16" w:rsidRPr="00BE1E79" w14:paraId="6599C4F0" w14:textId="77777777" w:rsidTr="00C31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5358DC9E" w14:textId="77777777" w:rsidR="008A08F7" w:rsidRPr="00B44438" w:rsidRDefault="00955AFD">
            <w:pPr>
              <w:rPr>
                <w:b w:val="0"/>
                <w:lang w:val="en-GB"/>
              </w:rPr>
            </w:pPr>
            <w:r w:rsidRPr="00B44438">
              <w:rPr>
                <w:b w:val="0"/>
                <w:lang w:val="en-GB"/>
              </w:rPr>
              <w:t>First power change noticeable (min. after 30 sec)</w:t>
            </w:r>
          </w:p>
        </w:tc>
        <w:tc>
          <w:tcPr>
            <w:tcW w:w="1357" w:type="dxa"/>
          </w:tcPr>
          <w:p w14:paraId="13147078" w14:textId="77777777" w:rsidR="00AA3C23" w:rsidRPr="00B44438" w:rsidRDefault="00AA3C23" w:rsidP="00BF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97" w:type="dxa"/>
          </w:tcPr>
          <w:p w14:paraId="122B619F" w14:textId="77777777" w:rsidR="00AA3C23" w:rsidRPr="00B44438" w:rsidRDefault="00AA3C23" w:rsidP="00BF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16" w:type="dxa"/>
          </w:tcPr>
          <w:p w14:paraId="254CC2D1" w14:textId="77777777" w:rsidR="00AA3C23" w:rsidRPr="00B44438" w:rsidRDefault="00AA3C23" w:rsidP="00BF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68" w:type="dxa"/>
          </w:tcPr>
          <w:p w14:paraId="0CDA8C4B" w14:textId="77777777" w:rsidR="00AA3C23" w:rsidRPr="00B44438" w:rsidRDefault="00AA3C23" w:rsidP="00BF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451" w:type="dxa"/>
          </w:tcPr>
          <w:p w14:paraId="3744CDD9" w14:textId="77777777" w:rsidR="00AA3C23" w:rsidRPr="00B44438" w:rsidRDefault="00AA3C23" w:rsidP="00BF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31E16" w:rsidRPr="00BE1E79" w14:paraId="3DCE13D1" w14:textId="77777777" w:rsidTr="00C3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5725137D" w14:textId="77777777" w:rsidR="008A08F7" w:rsidRPr="00B44438" w:rsidRDefault="00955AFD">
            <w:pPr>
              <w:rPr>
                <w:b w:val="0"/>
                <w:lang w:val="en-GB"/>
              </w:rPr>
            </w:pPr>
            <w:r w:rsidRPr="00B44438">
              <w:rPr>
                <w:b w:val="0"/>
                <w:lang w:val="en-GB"/>
              </w:rPr>
              <w:t xml:space="preserve">Time of qualified Power of test setpoint (MW) </w:t>
            </w:r>
          </w:p>
        </w:tc>
        <w:tc>
          <w:tcPr>
            <w:tcW w:w="1357" w:type="dxa"/>
          </w:tcPr>
          <w:p w14:paraId="44697641" w14:textId="77777777" w:rsidR="00AA3C23" w:rsidRPr="00B44438" w:rsidRDefault="00AA3C23" w:rsidP="00BF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97" w:type="dxa"/>
          </w:tcPr>
          <w:p w14:paraId="1CEA7F45" w14:textId="77777777" w:rsidR="00AA3C23" w:rsidRPr="00B44438" w:rsidRDefault="00AA3C23" w:rsidP="00BF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16" w:type="dxa"/>
          </w:tcPr>
          <w:p w14:paraId="6B2143DE" w14:textId="77777777" w:rsidR="00AA3C23" w:rsidRPr="00B44438" w:rsidRDefault="00AA3C23" w:rsidP="00BF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68" w:type="dxa"/>
          </w:tcPr>
          <w:p w14:paraId="763598A0" w14:textId="77777777" w:rsidR="00AA3C23" w:rsidRPr="00B44438" w:rsidRDefault="00AA3C23" w:rsidP="00BF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451" w:type="dxa"/>
          </w:tcPr>
          <w:p w14:paraId="012D316F" w14:textId="77777777" w:rsidR="00AA3C23" w:rsidRPr="00B44438" w:rsidRDefault="00AA3C23" w:rsidP="00BF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31E16" w:rsidRPr="00BE1E79" w14:paraId="64F52F49" w14:textId="77777777" w:rsidTr="00C31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25DAFE03" w14:textId="77777777" w:rsidR="008A08F7" w:rsidRPr="00B44438" w:rsidRDefault="00955AFD">
            <w:pPr>
              <w:rPr>
                <w:lang w:val="en-GB"/>
              </w:rPr>
            </w:pPr>
            <w:r w:rsidRPr="00B44438">
              <w:rPr>
                <w:b w:val="0"/>
                <w:lang w:val="en-GB"/>
              </w:rPr>
              <w:t>Maximum power achieved (during set point presence)</w:t>
            </w:r>
          </w:p>
        </w:tc>
        <w:tc>
          <w:tcPr>
            <w:tcW w:w="1357" w:type="dxa"/>
          </w:tcPr>
          <w:p w14:paraId="5D4F8A29" w14:textId="77777777" w:rsidR="00C31E16" w:rsidRPr="00B44438" w:rsidRDefault="00C31E16" w:rsidP="00246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97" w:type="dxa"/>
          </w:tcPr>
          <w:p w14:paraId="4F743543" w14:textId="77777777" w:rsidR="00C31E16" w:rsidRPr="00B44438" w:rsidRDefault="00C31E16" w:rsidP="00246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16" w:type="dxa"/>
          </w:tcPr>
          <w:p w14:paraId="382C3A89" w14:textId="77777777" w:rsidR="00C31E16" w:rsidRPr="00B44438" w:rsidRDefault="00C31E16" w:rsidP="00246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68" w:type="dxa"/>
          </w:tcPr>
          <w:p w14:paraId="13CE6287" w14:textId="77777777" w:rsidR="00C31E16" w:rsidRPr="00B44438" w:rsidRDefault="00C31E16" w:rsidP="00246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451" w:type="dxa"/>
          </w:tcPr>
          <w:p w14:paraId="6FA696D4" w14:textId="77777777" w:rsidR="00C31E16" w:rsidRPr="00B44438" w:rsidRDefault="00C31E16" w:rsidP="00246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31E16" w:rsidRPr="00BE1E79" w14:paraId="3F24DF64" w14:textId="77777777" w:rsidTr="00C3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2D23EF7E" w14:textId="77777777" w:rsidR="008A08F7" w:rsidRPr="00B44438" w:rsidRDefault="00955AFD">
            <w:pPr>
              <w:rPr>
                <w:lang w:val="en-GB"/>
              </w:rPr>
            </w:pPr>
            <w:r w:rsidRPr="00B44438">
              <w:rPr>
                <w:b w:val="0"/>
                <w:lang w:val="en-GB"/>
              </w:rPr>
              <w:t>Average power achieved (during set point presence)</w:t>
            </w:r>
          </w:p>
        </w:tc>
        <w:tc>
          <w:tcPr>
            <w:tcW w:w="1357" w:type="dxa"/>
          </w:tcPr>
          <w:p w14:paraId="56A784CC" w14:textId="77777777" w:rsidR="00C31E16" w:rsidRPr="00B44438" w:rsidRDefault="00C31E16" w:rsidP="00246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97" w:type="dxa"/>
          </w:tcPr>
          <w:p w14:paraId="739E5FA5" w14:textId="77777777" w:rsidR="00C31E16" w:rsidRPr="00B44438" w:rsidRDefault="00C31E16" w:rsidP="00246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16" w:type="dxa"/>
          </w:tcPr>
          <w:p w14:paraId="1DC83F78" w14:textId="77777777" w:rsidR="00C31E16" w:rsidRPr="00B44438" w:rsidRDefault="00C31E16" w:rsidP="00246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68" w:type="dxa"/>
          </w:tcPr>
          <w:p w14:paraId="2637A242" w14:textId="77777777" w:rsidR="00C31E16" w:rsidRPr="00B44438" w:rsidRDefault="00C31E16" w:rsidP="00246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451" w:type="dxa"/>
          </w:tcPr>
          <w:p w14:paraId="3F587247" w14:textId="77777777" w:rsidR="00C31E16" w:rsidRPr="00B44438" w:rsidRDefault="00C31E16" w:rsidP="00246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31E16" w:rsidRPr="00BE1E79" w14:paraId="5BFC480B" w14:textId="77777777" w:rsidTr="00C31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049AD1C1" w14:textId="77777777" w:rsidR="008A08F7" w:rsidRPr="00B44438" w:rsidRDefault="00955AFD">
            <w:pPr>
              <w:rPr>
                <w:lang w:val="en-GB"/>
              </w:rPr>
            </w:pPr>
            <w:r w:rsidRPr="00B44438">
              <w:rPr>
                <w:b w:val="0"/>
                <w:lang w:val="en-GB"/>
              </w:rPr>
              <w:t>Minimum power achieved (during setpoint)</w:t>
            </w:r>
          </w:p>
        </w:tc>
        <w:tc>
          <w:tcPr>
            <w:tcW w:w="1357" w:type="dxa"/>
          </w:tcPr>
          <w:p w14:paraId="426D8519" w14:textId="77777777" w:rsidR="00C31E16" w:rsidRPr="00B44438" w:rsidRDefault="00C31E16" w:rsidP="00246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97" w:type="dxa"/>
          </w:tcPr>
          <w:p w14:paraId="7E97DB75" w14:textId="77777777" w:rsidR="00C31E16" w:rsidRPr="00B44438" w:rsidRDefault="00C31E16" w:rsidP="00246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16" w:type="dxa"/>
          </w:tcPr>
          <w:p w14:paraId="22CB0D5E" w14:textId="77777777" w:rsidR="00C31E16" w:rsidRPr="00B44438" w:rsidRDefault="00C31E16" w:rsidP="00246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68" w:type="dxa"/>
          </w:tcPr>
          <w:p w14:paraId="62CC9E59" w14:textId="77777777" w:rsidR="00C31E16" w:rsidRPr="00B44438" w:rsidRDefault="00C31E16" w:rsidP="00246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451" w:type="dxa"/>
          </w:tcPr>
          <w:p w14:paraId="5EE395F2" w14:textId="77777777" w:rsidR="00C31E16" w:rsidRPr="00B44438" w:rsidRDefault="00C31E16" w:rsidP="00246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31E16" w:rsidRPr="00B44438" w14:paraId="68B77C38" w14:textId="77777777" w:rsidTr="00C3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7864B3BF" w14:textId="77777777" w:rsidR="008A08F7" w:rsidRPr="00B44438" w:rsidRDefault="00955AFD">
            <w:pPr>
              <w:rPr>
                <w:b w:val="0"/>
                <w:lang w:val="en-GB"/>
              </w:rPr>
            </w:pPr>
            <w:r w:rsidRPr="00B44438">
              <w:rPr>
                <w:b w:val="0"/>
                <w:lang w:val="en-GB"/>
              </w:rPr>
              <w:t xml:space="preserve">End of set point </w:t>
            </w:r>
          </w:p>
        </w:tc>
        <w:tc>
          <w:tcPr>
            <w:tcW w:w="1357" w:type="dxa"/>
          </w:tcPr>
          <w:p w14:paraId="4A5099DA" w14:textId="77777777" w:rsidR="00AA3C23" w:rsidRPr="00B44438" w:rsidRDefault="00AA3C23" w:rsidP="00246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97" w:type="dxa"/>
          </w:tcPr>
          <w:p w14:paraId="112B1697" w14:textId="77777777" w:rsidR="00AA3C23" w:rsidRPr="00B44438" w:rsidRDefault="00AA3C23" w:rsidP="00246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16" w:type="dxa"/>
          </w:tcPr>
          <w:p w14:paraId="3D0E62E4" w14:textId="77777777" w:rsidR="00AA3C23" w:rsidRPr="00B44438" w:rsidRDefault="00AA3C23" w:rsidP="00246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68" w:type="dxa"/>
          </w:tcPr>
          <w:p w14:paraId="6BF49BF8" w14:textId="77777777" w:rsidR="00AA3C23" w:rsidRPr="00B44438" w:rsidRDefault="00AA3C23" w:rsidP="00246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451" w:type="dxa"/>
          </w:tcPr>
          <w:p w14:paraId="22105C73" w14:textId="77777777" w:rsidR="00AA3C23" w:rsidRPr="00B44438" w:rsidRDefault="00AA3C23" w:rsidP="00246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31E16" w:rsidRPr="00BE1E79" w14:paraId="1294EEFB" w14:textId="77777777" w:rsidTr="00C31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62256561" w14:textId="77777777" w:rsidR="008A08F7" w:rsidRPr="00B44438" w:rsidRDefault="00955AFD">
            <w:pPr>
              <w:rPr>
                <w:b w:val="0"/>
                <w:lang w:val="en-GB"/>
              </w:rPr>
            </w:pPr>
            <w:r w:rsidRPr="00B44438">
              <w:rPr>
                <w:b w:val="0"/>
                <w:lang w:val="en-GB"/>
              </w:rPr>
              <w:t>First power change noticeable (min. after 30 sec)</w:t>
            </w:r>
          </w:p>
        </w:tc>
        <w:tc>
          <w:tcPr>
            <w:tcW w:w="1357" w:type="dxa"/>
          </w:tcPr>
          <w:p w14:paraId="4FAF2FCD" w14:textId="77777777" w:rsidR="00AA3C23" w:rsidRPr="00B44438" w:rsidRDefault="00AA3C23" w:rsidP="00246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97" w:type="dxa"/>
          </w:tcPr>
          <w:p w14:paraId="0EC9A517" w14:textId="77777777" w:rsidR="00AA3C23" w:rsidRPr="00B44438" w:rsidRDefault="00AA3C23" w:rsidP="00246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16" w:type="dxa"/>
          </w:tcPr>
          <w:p w14:paraId="68CF201F" w14:textId="77777777" w:rsidR="00AA3C23" w:rsidRPr="00B44438" w:rsidRDefault="00AA3C23" w:rsidP="00246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68" w:type="dxa"/>
          </w:tcPr>
          <w:p w14:paraId="6D102B03" w14:textId="77777777" w:rsidR="00AA3C23" w:rsidRPr="00B44438" w:rsidRDefault="00AA3C23" w:rsidP="00246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451" w:type="dxa"/>
          </w:tcPr>
          <w:p w14:paraId="204F058E" w14:textId="77777777" w:rsidR="00AA3C23" w:rsidRPr="00B44438" w:rsidRDefault="00AA3C23" w:rsidP="00246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31E16" w:rsidRPr="00BE1E79" w14:paraId="0C477842" w14:textId="77777777" w:rsidTr="00C3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76A0D737" w14:textId="77777777" w:rsidR="008A08F7" w:rsidRPr="00B44438" w:rsidRDefault="00955AFD">
            <w:pPr>
              <w:rPr>
                <w:lang w:val="en-GB"/>
              </w:rPr>
            </w:pPr>
            <w:r w:rsidRPr="00B44438">
              <w:rPr>
                <w:b w:val="0"/>
                <w:lang w:val="en-GB"/>
              </w:rPr>
              <w:t>Return time on reference signal</w:t>
            </w:r>
          </w:p>
        </w:tc>
        <w:tc>
          <w:tcPr>
            <w:tcW w:w="1357" w:type="dxa"/>
          </w:tcPr>
          <w:p w14:paraId="136D567D" w14:textId="77777777" w:rsidR="00AA3C23" w:rsidRPr="00B44438" w:rsidRDefault="00AA3C23" w:rsidP="00246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97" w:type="dxa"/>
          </w:tcPr>
          <w:p w14:paraId="649BB67A" w14:textId="77777777" w:rsidR="00AA3C23" w:rsidRPr="00B44438" w:rsidRDefault="00AA3C23" w:rsidP="00246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16" w:type="dxa"/>
          </w:tcPr>
          <w:p w14:paraId="44B44195" w14:textId="77777777" w:rsidR="00AA3C23" w:rsidRPr="00B44438" w:rsidRDefault="00AA3C23" w:rsidP="00246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68" w:type="dxa"/>
          </w:tcPr>
          <w:p w14:paraId="5244D41C" w14:textId="77777777" w:rsidR="00AA3C23" w:rsidRPr="00B44438" w:rsidRDefault="00AA3C23" w:rsidP="00246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451" w:type="dxa"/>
          </w:tcPr>
          <w:p w14:paraId="358A0DFD" w14:textId="77777777" w:rsidR="00AA3C23" w:rsidRPr="00B44438" w:rsidRDefault="00AA3C23" w:rsidP="00246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2CDD2B2F" w14:textId="77777777" w:rsidR="003965C9" w:rsidRPr="00B44438" w:rsidRDefault="003965C9" w:rsidP="00FD5DC0">
      <w:pPr>
        <w:rPr>
          <w:lang w:val="en-GB"/>
        </w:rPr>
      </w:pPr>
    </w:p>
    <w:p w14:paraId="3BCE6E2F" w14:textId="77777777" w:rsidR="00C31E16" w:rsidRPr="00B44438" w:rsidRDefault="00C31E16">
      <w:pPr>
        <w:spacing w:line="300" w:lineRule="atLeast"/>
        <w:rPr>
          <w:b/>
          <w:lang w:val="en-GB"/>
        </w:rPr>
        <w:sectPr w:rsidR="00C31E16" w:rsidRPr="00B44438" w:rsidSect="00C01977">
          <w:headerReference w:type="default" r:id="rId23"/>
          <w:headerReference w:type="first" r:id="rId24"/>
          <w:footerReference w:type="first" r:id="rId25"/>
          <w:pgSz w:w="16838" w:h="11906" w:orient="landscape"/>
          <w:pgMar w:top="1418" w:right="1701" w:bottom="1418" w:left="1559" w:header="709" w:footer="709" w:gutter="0"/>
          <w:cols w:space="708"/>
          <w:docGrid w:linePitch="360"/>
        </w:sectPr>
      </w:pPr>
    </w:p>
    <w:p w14:paraId="7965DF2E" w14:textId="555ABC93" w:rsidR="008A08F7" w:rsidRDefault="00955AFD">
      <w:pPr>
        <w:pStyle w:val="Heading2"/>
        <w:rPr>
          <w:lang w:val="en-GB"/>
        </w:rPr>
      </w:pPr>
      <w:bookmarkStart w:id="21" w:name="_Toc89955363"/>
      <w:r w:rsidRPr="00B44438">
        <w:rPr>
          <w:lang w:val="en-GB"/>
        </w:rPr>
        <w:lastRenderedPageBreak/>
        <w:t>Details</w:t>
      </w:r>
      <w:bookmarkEnd w:id="21"/>
      <w:r w:rsidRPr="00B44438">
        <w:rPr>
          <w:lang w:val="en-GB"/>
        </w:rPr>
        <w:t xml:space="preserve"> </w:t>
      </w:r>
    </w:p>
    <w:p w14:paraId="15013F9A" w14:textId="77777777" w:rsidR="002F455B" w:rsidRPr="002F455B" w:rsidRDefault="002F455B" w:rsidP="002F455B">
      <w:pPr>
        <w:rPr>
          <w:lang w:val="en-GB"/>
        </w:rPr>
      </w:pPr>
    </w:p>
    <w:p w14:paraId="542FED4F" w14:textId="070E46E3" w:rsidR="008A08F7" w:rsidRPr="00B44438" w:rsidRDefault="00955AFD">
      <w:pPr>
        <w:pStyle w:val="TenneTBeschrijving"/>
        <w:rPr>
          <w:lang w:val="en-GB"/>
        </w:rPr>
      </w:pPr>
      <w:r w:rsidRPr="00B44438">
        <w:rPr>
          <w:lang w:val="en-GB"/>
        </w:rPr>
        <w:t>If there are any peculiarities or different behaviour</w:t>
      </w:r>
      <w:r w:rsidR="0073764F">
        <w:rPr>
          <w:lang w:val="en-GB"/>
        </w:rPr>
        <w:t>s</w:t>
      </w:r>
      <w:r w:rsidRPr="00B44438">
        <w:rPr>
          <w:lang w:val="en-GB"/>
        </w:rPr>
        <w:t xml:space="preserve"> than </w:t>
      </w:r>
      <w:r w:rsidR="000C7BEE" w:rsidRPr="00B44438">
        <w:rPr>
          <w:lang w:val="en-GB"/>
        </w:rPr>
        <w:t>expected</w:t>
      </w:r>
      <w:r w:rsidRPr="00B44438">
        <w:rPr>
          <w:lang w:val="en-GB"/>
        </w:rPr>
        <w:t xml:space="preserve">, please explain </w:t>
      </w:r>
      <w:r w:rsidR="000C7BEE" w:rsidRPr="00B44438">
        <w:rPr>
          <w:lang w:val="en-GB"/>
        </w:rPr>
        <w:t xml:space="preserve">this in </w:t>
      </w:r>
      <w:r w:rsidRPr="00B44438">
        <w:rPr>
          <w:lang w:val="en-GB"/>
        </w:rPr>
        <w:t>this paragraph.</w:t>
      </w:r>
    </w:p>
    <w:p w14:paraId="4DAFC471" w14:textId="77777777" w:rsidR="00EE6B9F" w:rsidRPr="00B44438" w:rsidRDefault="00EE6B9F">
      <w:pPr>
        <w:spacing w:line="300" w:lineRule="atLeast"/>
        <w:rPr>
          <w:b/>
          <w:lang w:val="en-GB"/>
        </w:rPr>
      </w:pPr>
      <w:r w:rsidRPr="00B44438">
        <w:rPr>
          <w:b/>
          <w:lang w:val="en-GB"/>
        </w:rPr>
        <w:br w:type="page"/>
      </w:r>
    </w:p>
    <w:p w14:paraId="6B100D99" w14:textId="77777777" w:rsidR="008A08F7" w:rsidRPr="00B44438" w:rsidRDefault="00955AFD">
      <w:pPr>
        <w:pStyle w:val="Heading1"/>
        <w:rPr>
          <w:lang w:val="en-GB"/>
        </w:rPr>
      </w:pPr>
      <w:bookmarkStart w:id="22" w:name="_Toc89955364"/>
      <w:bookmarkStart w:id="23" w:name="_Toc453826126"/>
      <w:r w:rsidRPr="00B44438">
        <w:rPr>
          <w:lang w:val="en-GB"/>
        </w:rPr>
        <w:lastRenderedPageBreak/>
        <w:t>Conclusion</w:t>
      </w:r>
      <w:bookmarkEnd w:id="22"/>
      <w:r w:rsidRPr="00B44438">
        <w:rPr>
          <w:lang w:val="en-GB"/>
        </w:rPr>
        <w:t xml:space="preserve"> </w:t>
      </w:r>
      <w:bookmarkEnd w:id="23"/>
    </w:p>
    <w:p w14:paraId="61E68BA9" w14:textId="7E923E81" w:rsidR="008A08F7" w:rsidRPr="00B44438" w:rsidRDefault="0073764F">
      <w:pPr>
        <w:pStyle w:val="TenneTBeschrijving"/>
        <w:rPr>
          <w:lang w:val="en-GB"/>
        </w:rPr>
      </w:pPr>
      <w:r>
        <w:rPr>
          <w:lang w:val="en-GB"/>
        </w:rPr>
        <w:t>Report</w:t>
      </w:r>
      <w:r w:rsidR="00955AFD" w:rsidRPr="00B44438">
        <w:rPr>
          <w:lang w:val="en-GB"/>
        </w:rPr>
        <w:t xml:space="preserve"> her</w:t>
      </w:r>
      <w:r>
        <w:rPr>
          <w:lang w:val="en-GB"/>
        </w:rPr>
        <w:t>e</w:t>
      </w:r>
      <w:r w:rsidR="00955AFD" w:rsidRPr="00B44438">
        <w:rPr>
          <w:lang w:val="en-GB"/>
        </w:rPr>
        <w:t xml:space="preserve"> findings and conclusion </w:t>
      </w:r>
      <w:r w:rsidR="00251F9F" w:rsidRPr="00B44438">
        <w:rPr>
          <w:lang w:val="en-GB"/>
        </w:rPr>
        <w:t xml:space="preserve">about the achievement of the subtests </w:t>
      </w:r>
      <w:r w:rsidR="00E64255" w:rsidRPr="00B44438">
        <w:rPr>
          <w:lang w:val="en-GB"/>
        </w:rPr>
        <w:t xml:space="preserve">and the final conclusion whether </w:t>
      </w:r>
      <w:r w:rsidR="00C63E96" w:rsidRPr="00B44438">
        <w:rPr>
          <w:lang w:val="en-GB"/>
        </w:rPr>
        <w:t xml:space="preserve">the </w:t>
      </w:r>
      <w:r w:rsidR="00DE7A0E">
        <w:rPr>
          <w:lang w:val="en-GB"/>
        </w:rPr>
        <w:t>r</w:t>
      </w:r>
      <w:r w:rsidR="00C63E96" w:rsidRPr="00B44438">
        <w:rPr>
          <w:lang w:val="en-GB"/>
        </w:rPr>
        <w:t>amp rate is feasible.</w:t>
      </w:r>
    </w:p>
    <w:p w14:paraId="6488AD95" w14:textId="77777777" w:rsidR="00AF3B54" w:rsidRPr="00B44438" w:rsidRDefault="00AF3B54">
      <w:pPr>
        <w:spacing w:line="300" w:lineRule="atLeast"/>
        <w:rPr>
          <w:lang w:val="en-GB"/>
        </w:rPr>
      </w:pPr>
      <w:r w:rsidRPr="00B44438">
        <w:rPr>
          <w:lang w:val="en-GB"/>
        </w:rPr>
        <w:br w:type="page"/>
      </w:r>
    </w:p>
    <w:p w14:paraId="6A780923" w14:textId="77777777" w:rsidR="008A08F7" w:rsidRPr="00B44438" w:rsidRDefault="00955AFD">
      <w:pPr>
        <w:pStyle w:val="Heading1"/>
        <w:rPr>
          <w:lang w:val="en-GB"/>
        </w:rPr>
      </w:pPr>
      <w:bookmarkStart w:id="24" w:name="_Toc89955365"/>
      <w:r w:rsidRPr="00B44438">
        <w:rPr>
          <w:lang w:val="en-GB"/>
        </w:rPr>
        <w:lastRenderedPageBreak/>
        <w:t>Annexes</w:t>
      </w:r>
      <w:bookmarkEnd w:id="24"/>
      <w:r w:rsidRPr="00B44438">
        <w:rPr>
          <w:lang w:val="en-GB"/>
        </w:rPr>
        <w:t xml:space="preserve"> </w:t>
      </w:r>
    </w:p>
    <w:p w14:paraId="1A038605" w14:textId="77777777" w:rsidR="008A08F7" w:rsidRPr="00B44438" w:rsidRDefault="00955AFD">
      <w:pPr>
        <w:pStyle w:val="TenneTBeschrijving"/>
        <w:rPr>
          <w:lang w:val="en-GB"/>
        </w:rPr>
      </w:pPr>
      <w:r w:rsidRPr="00B44438">
        <w:rPr>
          <w:lang w:val="en-GB"/>
        </w:rPr>
        <w:t>Include any attachments here.</w:t>
      </w:r>
    </w:p>
    <w:p w14:paraId="14391C6D" w14:textId="77777777" w:rsidR="00AF3B54" w:rsidRPr="00B44438" w:rsidRDefault="00AF3B54" w:rsidP="00AF3B54">
      <w:pPr>
        <w:rPr>
          <w:lang w:val="en-GB"/>
        </w:rPr>
      </w:pPr>
    </w:p>
    <w:sectPr w:rsidR="00AF3B54" w:rsidRPr="00B44438" w:rsidSect="00C01977">
      <w:headerReference w:type="default" r:id="rId26"/>
      <w:headerReference w:type="first" r:id="rId27"/>
      <w:pgSz w:w="11906" w:h="16838"/>
      <w:pgMar w:top="1385" w:right="1418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D308F" w14:textId="77777777" w:rsidR="00453284" w:rsidRDefault="00453284" w:rsidP="00C40BE4">
      <w:pPr>
        <w:spacing w:line="240" w:lineRule="auto"/>
      </w:pPr>
      <w:r>
        <w:separator/>
      </w:r>
    </w:p>
    <w:p w14:paraId="102CD1A4" w14:textId="77777777" w:rsidR="00453284" w:rsidRDefault="00453284"/>
    <w:p w14:paraId="22734570" w14:textId="77777777" w:rsidR="00453284" w:rsidRDefault="00453284"/>
  </w:endnote>
  <w:endnote w:type="continuationSeparator" w:id="0">
    <w:p w14:paraId="7BF8B87F" w14:textId="77777777" w:rsidR="00453284" w:rsidRDefault="00453284" w:rsidP="00C40BE4">
      <w:pPr>
        <w:spacing w:line="240" w:lineRule="auto"/>
      </w:pPr>
      <w:r>
        <w:continuationSeparator/>
      </w:r>
    </w:p>
    <w:p w14:paraId="0FCADEEB" w14:textId="77777777" w:rsidR="00453284" w:rsidRDefault="00453284"/>
    <w:p w14:paraId="74D69DBB" w14:textId="77777777" w:rsidR="00453284" w:rsidRDefault="004532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772147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E34DA6D" w14:textId="5FF88E20" w:rsidR="00C01977" w:rsidRDefault="00C01977">
            <w:pPr>
              <w:pStyle w:val="Footer"/>
              <w:jc w:val="center"/>
            </w:pPr>
          </w:p>
          <w:p w14:paraId="3CAC57B2" w14:textId="62173624" w:rsidR="00C01977" w:rsidRDefault="00BE1E79">
            <w:pPr>
              <w:pStyle w:val="Footer"/>
              <w:jc w:val="center"/>
            </w:pPr>
            <w:r>
              <w:pict w14:anchorId="198030B8">
                <v:rect id="_x0000_i1025" style="width:0;height:1.5pt" o:hralign="center" o:hrstd="t" o:hr="t" fillcolor="#a0a0a0" stroked="f"/>
              </w:pict>
            </w:r>
          </w:p>
          <w:p w14:paraId="3AAD282C" w14:textId="24D9E6C9" w:rsidR="008A08F7" w:rsidRDefault="00955AFD">
            <w:pPr>
              <w:pStyle w:val="Footer"/>
              <w:jc w:val="center"/>
            </w:pPr>
            <w:r>
              <w:t xml:space="preserve">Page </w:t>
            </w:r>
            <w:r w:rsidRPr="00C40BE4">
              <w:rPr>
                <w:bCs/>
                <w:sz w:val="24"/>
                <w:szCs w:val="24"/>
              </w:rPr>
              <w:fldChar w:fldCharType="begin"/>
            </w:r>
            <w:r w:rsidRPr="00C40BE4">
              <w:rPr>
                <w:bCs/>
              </w:rPr>
              <w:instrText>PAGE</w:instrText>
            </w:r>
            <w:r w:rsidRPr="00C40BE4">
              <w:rPr>
                <w:bCs/>
                <w:sz w:val="24"/>
                <w:szCs w:val="24"/>
              </w:rPr>
              <w:fldChar w:fldCharType="separate"/>
            </w:r>
            <w:r w:rsidR="00346D05">
              <w:rPr>
                <w:bCs/>
                <w:noProof/>
              </w:rPr>
              <w:t>12</w:t>
            </w:r>
            <w:r w:rsidRPr="00C40BE4">
              <w:rPr>
                <w:bCs/>
                <w:sz w:val="24"/>
                <w:szCs w:val="24"/>
              </w:rPr>
              <w:fldChar w:fldCharType="end"/>
            </w:r>
            <w:r w:rsidR="000F3596">
              <w:rPr>
                <w:bCs/>
                <w:sz w:val="24"/>
                <w:szCs w:val="24"/>
              </w:rPr>
              <w:t xml:space="preserve"> </w:t>
            </w:r>
            <w:r w:rsidRPr="00C40BE4">
              <w:t xml:space="preserve">of </w:t>
            </w:r>
            <w:r w:rsidRPr="00C40BE4">
              <w:rPr>
                <w:bCs/>
                <w:sz w:val="24"/>
                <w:szCs w:val="24"/>
              </w:rPr>
              <w:fldChar w:fldCharType="begin"/>
            </w:r>
            <w:r w:rsidRPr="00C40BE4">
              <w:rPr>
                <w:bCs/>
              </w:rPr>
              <w:instrText>NUMPAGES</w:instrText>
            </w:r>
            <w:r w:rsidRPr="00C40BE4">
              <w:rPr>
                <w:bCs/>
                <w:sz w:val="24"/>
                <w:szCs w:val="24"/>
              </w:rPr>
              <w:fldChar w:fldCharType="separate"/>
            </w:r>
            <w:r w:rsidR="00346D05">
              <w:rPr>
                <w:bCs/>
                <w:noProof/>
              </w:rPr>
              <w:t>12</w:t>
            </w:r>
            <w:r w:rsidRPr="00C40BE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EAF807" w14:textId="77777777" w:rsidR="00C967A2" w:rsidRDefault="00C967A2" w:rsidP="00435BC9">
    <w:r>
      <w:br w:type="pag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5767510"/>
      <w:docPartObj>
        <w:docPartGallery w:val="Page Numbers (Bottom of Page)"/>
        <w:docPartUnique/>
      </w:docPartObj>
    </w:sdtPr>
    <w:sdtEndPr/>
    <w:sdtContent>
      <w:sdt>
        <w:sdtPr>
          <w:id w:val="510808740"/>
          <w:docPartObj>
            <w:docPartGallery w:val="Page Numbers (Top of Page)"/>
            <w:docPartUnique/>
          </w:docPartObj>
        </w:sdtPr>
        <w:sdtEndPr/>
        <w:sdtContent>
          <w:p w14:paraId="102FEB98" w14:textId="77777777" w:rsidR="008A08F7" w:rsidRDefault="00955AFD">
            <w:pPr>
              <w:pStyle w:val="Footer"/>
              <w:jc w:val="center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CF48DB" wp14:editId="762AD9B0">
                      <wp:simplePos x="0" y="0"/>
                      <wp:positionH relativeFrom="column">
                        <wp:posOffset>-304082</wp:posOffset>
                      </wp:positionH>
                      <wp:positionV relativeFrom="paragraph">
                        <wp:posOffset>-3061059</wp:posOffset>
                      </wp:positionV>
                      <wp:extent cx="9128097" cy="0"/>
                      <wp:effectExtent l="0" t="0" r="16510" b="19050"/>
                      <wp:wrapNone/>
                      <wp:docPr id="12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28097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line id="Rechte verbindingslijn 4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" from="-23.95pt,-241.05pt" to="694.8pt,-241.05pt"/>
                  </w:pict>
                </mc:Fallback>
              </mc:AlternateContent>
            </w:r>
          </w:p>
          <w:p w14:paraId="196DDA26" w14:textId="77777777" w:rsidR="008A08F7" w:rsidRDefault="00955AFD">
            <w:pPr>
              <w:pStyle w:val="Footer"/>
              <w:jc w:val="center"/>
            </w:pPr>
            <w:r>
              <w:t xml:space="preserve">Page </w:t>
            </w:r>
            <w:r w:rsidRPr="00C40BE4">
              <w:rPr>
                <w:bCs/>
                <w:sz w:val="24"/>
                <w:szCs w:val="24"/>
              </w:rPr>
              <w:fldChar w:fldCharType="begin"/>
            </w:r>
            <w:r w:rsidRPr="00C40BE4">
              <w:rPr>
                <w:bCs/>
              </w:rPr>
              <w:instrText>PAGE</w:instrText>
            </w:r>
            <w:r w:rsidRPr="00C40BE4">
              <w:rPr>
                <w:bCs/>
                <w:sz w:val="24"/>
                <w:szCs w:val="24"/>
              </w:rPr>
              <w:fldChar w:fldCharType="separate"/>
            </w:r>
            <w:r w:rsidR="00C64845">
              <w:rPr>
                <w:bCs/>
                <w:noProof/>
              </w:rPr>
              <w:t xml:space="preserve">1 </w:t>
            </w:r>
            <w:r w:rsidRPr="00C40BE4">
              <w:rPr>
                <w:bCs/>
                <w:sz w:val="24"/>
                <w:szCs w:val="24"/>
              </w:rPr>
              <w:fldChar w:fldCharType="end"/>
            </w:r>
            <w:r w:rsidRPr="00C40BE4">
              <w:t xml:space="preserve">of </w:t>
            </w:r>
            <w:r w:rsidRPr="00C40BE4">
              <w:rPr>
                <w:bCs/>
                <w:sz w:val="24"/>
                <w:szCs w:val="24"/>
              </w:rPr>
              <w:fldChar w:fldCharType="begin"/>
            </w:r>
            <w:r w:rsidRPr="00C40BE4">
              <w:rPr>
                <w:bCs/>
              </w:rPr>
              <w:instrText>NUMPAGES</w:instrText>
            </w:r>
            <w:r w:rsidRPr="00C40BE4">
              <w:rPr>
                <w:bCs/>
                <w:sz w:val="24"/>
                <w:szCs w:val="24"/>
              </w:rPr>
              <w:fldChar w:fldCharType="separate"/>
            </w:r>
            <w:r w:rsidR="00C64845">
              <w:rPr>
                <w:bCs/>
                <w:noProof/>
              </w:rPr>
              <w:t>12</w:t>
            </w:r>
            <w:r w:rsidRPr="00C40BE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569290" w14:textId="77777777" w:rsidR="00C967A2" w:rsidRDefault="00C967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6388004"/>
      <w:docPartObj>
        <w:docPartGallery w:val="Page Numbers (Bottom of Page)"/>
        <w:docPartUnique/>
      </w:docPartObj>
    </w:sdtPr>
    <w:sdtEndPr/>
    <w:sdtContent>
      <w:sdt>
        <w:sdtPr>
          <w:id w:val="-2045520833"/>
          <w:docPartObj>
            <w:docPartGallery w:val="Page Numbers (Top of Page)"/>
            <w:docPartUnique/>
          </w:docPartObj>
        </w:sdtPr>
        <w:sdtEndPr/>
        <w:sdtContent>
          <w:p w14:paraId="7B477FE8" w14:textId="77777777" w:rsidR="00C967A2" w:rsidRDefault="00C967A2" w:rsidP="00C967A2">
            <w:pPr>
              <w:pStyle w:val="Footer"/>
              <w:jc w:val="center"/>
            </w:pPr>
          </w:p>
          <w:p w14:paraId="0102DEF2" w14:textId="77777777" w:rsidR="008A08F7" w:rsidRDefault="00955AFD">
            <w:pPr>
              <w:pStyle w:val="Footer"/>
              <w:jc w:val="center"/>
            </w:pPr>
            <w:r>
              <w:t xml:space="preserve">Page </w:t>
            </w:r>
            <w:r w:rsidRPr="00C40BE4">
              <w:rPr>
                <w:bCs/>
                <w:sz w:val="24"/>
                <w:szCs w:val="24"/>
              </w:rPr>
              <w:fldChar w:fldCharType="begin"/>
            </w:r>
            <w:r w:rsidRPr="00C40BE4">
              <w:rPr>
                <w:bCs/>
              </w:rPr>
              <w:instrText>PAGE</w:instrText>
            </w:r>
            <w:r w:rsidRPr="00C40BE4">
              <w:rPr>
                <w:bCs/>
                <w:sz w:val="24"/>
                <w:szCs w:val="24"/>
              </w:rPr>
              <w:fldChar w:fldCharType="separate"/>
            </w:r>
            <w:r w:rsidR="00C01977">
              <w:rPr>
                <w:bCs/>
                <w:noProof/>
              </w:rPr>
              <w:t xml:space="preserve">9 </w:t>
            </w:r>
            <w:r w:rsidRPr="00C40BE4">
              <w:rPr>
                <w:bCs/>
                <w:sz w:val="24"/>
                <w:szCs w:val="24"/>
              </w:rPr>
              <w:fldChar w:fldCharType="end"/>
            </w:r>
            <w:r w:rsidRPr="00C40BE4">
              <w:t xml:space="preserve">of </w:t>
            </w:r>
            <w:r w:rsidRPr="00C40BE4">
              <w:rPr>
                <w:bCs/>
                <w:sz w:val="24"/>
                <w:szCs w:val="24"/>
              </w:rPr>
              <w:fldChar w:fldCharType="begin"/>
            </w:r>
            <w:r w:rsidRPr="00C40BE4">
              <w:rPr>
                <w:bCs/>
              </w:rPr>
              <w:instrText>NUMPAGES</w:instrText>
            </w:r>
            <w:r w:rsidRPr="00C40BE4">
              <w:rPr>
                <w:bCs/>
                <w:sz w:val="24"/>
                <w:szCs w:val="24"/>
              </w:rPr>
              <w:fldChar w:fldCharType="separate"/>
            </w:r>
            <w:r w:rsidR="00C01977">
              <w:rPr>
                <w:bCs/>
                <w:noProof/>
              </w:rPr>
              <w:t>12</w:t>
            </w:r>
            <w:r w:rsidRPr="00C40BE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2FA089" w14:textId="77777777" w:rsidR="00C967A2" w:rsidRDefault="00C96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348C5" w14:textId="77777777" w:rsidR="00453284" w:rsidRDefault="00453284" w:rsidP="00C40BE4">
      <w:pPr>
        <w:spacing w:line="240" w:lineRule="auto"/>
      </w:pPr>
      <w:r>
        <w:separator/>
      </w:r>
    </w:p>
    <w:p w14:paraId="61EB7173" w14:textId="77777777" w:rsidR="00453284" w:rsidRDefault="00453284"/>
    <w:p w14:paraId="206C3859" w14:textId="77777777" w:rsidR="00453284" w:rsidRDefault="00453284"/>
  </w:footnote>
  <w:footnote w:type="continuationSeparator" w:id="0">
    <w:p w14:paraId="75F05538" w14:textId="77777777" w:rsidR="00453284" w:rsidRDefault="00453284" w:rsidP="00C40BE4">
      <w:pPr>
        <w:spacing w:line="240" w:lineRule="auto"/>
      </w:pPr>
      <w:r>
        <w:continuationSeparator/>
      </w:r>
    </w:p>
    <w:p w14:paraId="20023391" w14:textId="77777777" w:rsidR="00453284" w:rsidRDefault="00453284"/>
    <w:p w14:paraId="0F80FCA6" w14:textId="77777777" w:rsidR="00453284" w:rsidRDefault="00453284"/>
  </w:footnote>
  <w:footnote w:id="1">
    <w:p w14:paraId="64EE36DC" w14:textId="77777777" w:rsidR="008A08F7" w:rsidRPr="00B44438" w:rsidRDefault="00955AF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B44438">
        <w:rPr>
          <w:lang w:val="en-GB"/>
        </w:rPr>
        <w:t xml:space="preserve"> </w:t>
      </w:r>
      <w:r w:rsidRPr="006774D9">
        <w:rPr>
          <w:sz w:val="18"/>
          <w:szCs w:val="18"/>
          <w:lang w:val="en-GB"/>
        </w:rPr>
        <w:t xml:space="preserve">It may be chosen to test with a ramp rate (≥20%) that meets a 5-minute FAT </w:t>
      </w:r>
      <w:r w:rsidR="00DD05D2" w:rsidRPr="006774D9">
        <w:rPr>
          <w:sz w:val="18"/>
          <w:szCs w:val="18"/>
          <w:lang w:val="en-GB"/>
        </w:rPr>
        <w:t xml:space="preserve">(Full Activation Time) </w:t>
      </w:r>
      <w:r w:rsidRPr="006774D9">
        <w:rPr>
          <w:sz w:val="18"/>
          <w:szCs w:val="18"/>
          <w:lang w:val="en-GB"/>
        </w:rPr>
        <w:t>to meet future requirements.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6"/>
      <w:gridCol w:w="5246"/>
    </w:tblGrid>
    <w:tr w:rsidR="00C01977" w14:paraId="054C0D61" w14:textId="77777777" w:rsidTr="00C01977">
      <w:tc>
        <w:tcPr>
          <w:tcW w:w="3826" w:type="dxa"/>
        </w:tcPr>
        <w:p w14:paraId="5D71DEB7" w14:textId="77777777" w:rsidR="008A08F7" w:rsidRDefault="00955AFD">
          <w:pPr>
            <w:pStyle w:val="Header"/>
            <w:tabs>
              <w:tab w:val="left" w:pos="5529"/>
            </w:tabs>
          </w:pPr>
          <w:r w:rsidRPr="009F585D">
            <w:t>Report aFRR prequalification test</w:t>
          </w:r>
        </w:p>
      </w:tc>
      <w:tc>
        <w:tcPr>
          <w:tcW w:w="5246" w:type="dxa"/>
        </w:tcPr>
        <w:p w14:paraId="7479F229" w14:textId="67B86036" w:rsidR="008A08F7" w:rsidRDefault="00BE1E79">
          <w:pPr>
            <w:pStyle w:val="Header"/>
            <w:tabs>
              <w:tab w:val="left" w:pos="5529"/>
            </w:tabs>
            <w:jc w:val="right"/>
          </w:pPr>
          <w:r>
            <w:t>December</w:t>
          </w:r>
          <w:r w:rsidR="00955AFD" w:rsidRPr="009F585D">
            <w:t xml:space="preserve"> 2021</w:t>
          </w:r>
        </w:p>
      </w:tc>
    </w:tr>
  </w:tbl>
  <w:p w14:paraId="51A9E6BA" w14:textId="77777777" w:rsidR="00C967A2" w:rsidRPr="00C01977" w:rsidRDefault="00C967A2" w:rsidP="00C019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68D2B" w14:textId="549899BA" w:rsidR="008A08F7" w:rsidRPr="00B44438" w:rsidRDefault="00955AFD">
    <w:pPr>
      <w:pStyle w:val="Header"/>
      <w:tabs>
        <w:tab w:val="left" w:pos="5529"/>
      </w:tabs>
      <w:ind w:left="-709"/>
      <w:rPr>
        <w:lang w:val="en-GB"/>
      </w:rPr>
    </w:pPr>
    <w:r w:rsidRPr="00B44438">
      <w:rPr>
        <w:lang w:val="en-GB"/>
      </w:rPr>
      <w:t>Report aFRR prequalification test</w:t>
    </w:r>
    <w:r w:rsidRPr="00B44438">
      <w:rPr>
        <w:lang w:val="en-GB"/>
      </w:rPr>
      <w:tab/>
    </w:r>
    <w:r w:rsidRPr="00B44438">
      <w:rPr>
        <w:lang w:val="en-GB"/>
      </w:rPr>
      <w:tab/>
    </w:r>
    <w:r w:rsidRPr="00B44438">
      <w:rPr>
        <w:lang w:val="en-GB"/>
      </w:rPr>
      <w:tab/>
    </w:r>
    <w:r w:rsidR="00B44438">
      <w:rPr>
        <w:lang w:val="en-GB"/>
      </w:rPr>
      <w:t>September</w:t>
    </w:r>
    <w:r w:rsidRPr="00B44438">
      <w:rPr>
        <w:lang w:val="en-GB"/>
      </w:rPr>
      <w:t xml:space="preserve"> 2021</w:t>
    </w:r>
  </w:p>
  <w:p w14:paraId="06B26FDC" w14:textId="77777777" w:rsidR="008A08F7" w:rsidRDefault="00955AFD">
    <w:pPr>
      <w:pStyle w:val="Header"/>
      <w:tabs>
        <w:tab w:val="clear" w:pos="9072"/>
        <w:tab w:val="right" w:pos="13608"/>
      </w:tabs>
    </w:pPr>
    <w:r w:rsidRPr="009F585D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D9C18F" wp14:editId="6DE3660F">
              <wp:simplePos x="0" y="0"/>
              <wp:positionH relativeFrom="column">
                <wp:posOffset>-479011</wp:posOffset>
              </wp:positionH>
              <wp:positionV relativeFrom="paragraph">
                <wp:posOffset>103450</wp:posOffset>
              </wp:positionV>
              <wp:extent cx="9692005" cy="0"/>
              <wp:effectExtent l="0" t="0" r="23495" b="19050"/>
              <wp:wrapNone/>
              <wp:docPr id="7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9200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Rechte verbindingslijn 1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" from="-37.7pt,8.15pt" to="725.45pt,8.1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601" w:type="dxa"/>
      <w:tblInd w:w="-45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8364"/>
    </w:tblGrid>
    <w:tr w:rsidR="00C01977" w14:paraId="6F4EC83B" w14:textId="77777777" w:rsidTr="00C01977">
      <w:tc>
        <w:tcPr>
          <w:tcW w:w="6237" w:type="dxa"/>
        </w:tcPr>
        <w:p w14:paraId="00E56D4C" w14:textId="77777777" w:rsidR="008A08F7" w:rsidRDefault="00955AFD">
          <w:pPr>
            <w:pStyle w:val="Header"/>
            <w:tabs>
              <w:tab w:val="left" w:pos="5529"/>
            </w:tabs>
          </w:pPr>
          <w:r w:rsidRPr="009F585D">
            <w:t>Report aFRR prequalification test</w:t>
          </w:r>
        </w:p>
      </w:tc>
      <w:tc>
        <w:tcPr>
          <w:tcW w:w="8364" w:type="dxa"/>
        </w:tcPr>
        <w:p w14:paraId="7C9EB33B" w14:textId="77777777" w:rsidR="008A08F7" w:rsidRDefault="00955AFD">
          <w:pPr>
            <w:pStyle w:val="Header"/>
            <w:tabs>
              <w:tab w:val="left" w:pos="5529"/>
            </w:tabs>
            <w:jc w:val="right"/>
          </w:pPr>
          <w:r w:rsidRPr="009F585D">
            <w:t>January 2021</w:t>
          </w:r>
        </w:p>
      </w:tc>
    </w:tr>
  </w:tbl>
  <w:p w14:paraId="3C647718" w14:textId="77777777" w:rsidR="00C01977" w:rsidRPr="00C01977" w:rsidRDefault="00C01977" w:rsidP="00C019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CD331" w14:textId="77777777" w:rsidR="00C967A2" w:rsidRPr="00C01977" w:rsidRDefault="00C967A2" w:rsidP="00C019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6"/>
      <w:gridCol w:w="5246"/>
    </w:tblGrid>
    <w:tr w:rsidR="00C01977" w14:paraId="727FA81B" w14:textId="77777777" w:rsidTr="00C01977">
      <w:tc>
        <w:tcPr>
          <w:tcW w:w="3826" w:type="dxa"/>
        </w:tcPr>
        <w:p w14:paraId="31935F43" w14:textId="77777777" w:rsidR="008A08F7" w:rsidRDefault="00955AFD">
          <w:pPr>
            <w:pStyle w:val="Header"/>
            <w:tabs>
              <w:tab w:val="left" w:pos="5529"/>
            </w:tabs>
          </w:pPr>
          <w:r w:rsidRPr="009F585D">
            <w:t>Report aFRR prequalification test</w:t>
          </w:r>
        </w:p>
      </w:tc>
      <w:tc>
        <w:tcPr>
          <w:tcW w:w="5246" w:type="dxa"/>
        </w:tcPr>
        <w:p w14:paraId="7DBA6347" w14:textId="77777777" w:rsidR="008A08F7" w:rsidRDefault="00955AFD">
          <w:pPr>
            <w:pStyle w:val="Header"/>
            <w:tabs>
              <w:tab w:val="left" w:pos="5529"/>
            </w:tabs>
            <w:jc w:val="right"/>
          </w:pPr>
          <w:r w:rsidRPr="009F585D">
            <w:t>January 2021</w:t>
          </w:r>
        </w:p>
      </w:tc>
    </w:tr>
  </w:tbl>
  <w:p w14:paraId="266103D4" w14:textId="77777777" w:rsidR="00C01977" w:rsidRPr="00C01977" w:rsidRDefault="00C01977" w:rsidP="00C0197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70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3"/>
      <w:gridCol w:w="5246"/>
    </w:tblGrid>
    <w:tr w:rsidR="00C01977" w14:paraId="3A1F3264" w14:textId="77777777" w:rsidTr="00C01977">
      <w:tc>
        <w:tcPr>
          <w:tcW w:w="4643" w:type="dxa"/>
        </w:tcPr>
        <w:p w14:paraId="15AA01B8" w14:textId="77777777" w:rsidR="008A08F7" w:rsidRDefault="00955AFD">
          <w:pPr>
            <w:pStyle w:val="Header"/>
            <w:tabs>
              <w:tab w:val="left" w:pos="5529"/>
            </w:tabs>
          </w:pPr>
          <w:r w:rsidRPr="009F585D">
            <w:t>Report aFRR prequalification test</w:t>
          </w:r>
        </w:p>
      </w:tc>
      <w:tc>
        <w:tcPr>
          <w:tcW w:w="5246" w:type="dxa"/>
        </w:tcPr>
        <w:p w14:paraId="3610B5E7" w14:textId="77777777" w:rsidR="008A08F7" w:rsidRDefault="00955AFD">
          <w:pPr>
            <w:pStyle w:val="Header"/>
            <w:tabs>
              <w:tab w:val="left" w:pos="5529"/>
            </w:tabs>
            <w:jc w:val="right"/>
          </w:pPr>
          <w:r w:rsidRPr="009F585D">
            <w:t>January 2021</w:t>
          </w:r>
        </w:p>
      </w:tc>
    </w:tr>
  </w:tbl>
  <w:p w14:paraId="59DCE724" w14:textId="77777777" w:rsidR="00C01977" w:rsidRPr="009F585D" w:rsidRDefault="00C01977" w:rsidP="00C01977">
    <w:pPr>
      <w:pStyle w:val="Header"/>
      <w:tabs>
        <w:tab w:val="left" w:pos="5529"/>
      </w:tabs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1A61D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5886A21"/>
    <w:multiLevelType w:val="hybridMultilevel"/>
    <w:tmpl w:val="5FA0FCB0"/>
    <w:lvl w:ilvl="0" w:tplc="ECF2C28C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15DA9"/>
    <w:multiLevelType w:val="hybridMultilevel"/>
    <w:tmpl w:val="8248766E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8B382C"/>
    <w:multiLevelType w:val="multilevel"/>
    <w:tmpl w:val="962ED4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EB6B38"/>
    <w:multiLevelType w:val="hybridMultilevel"/>
    <w:tmpl w:val="EB2C8B54"/>
    <w:lvl w:ilvl="0" w:tplc="5B506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A2F94"/>
    <w:multiLevelType w:val="multilevel"/>
    <w:tmpl w:val="B482560E"/>
    <w:lvl w:ilvl="0">
      <w:start w:val="1"/>
      <w:numFmt w:val="decimal"/>
      <w:pStyle w:val="Kop11"/>
      <w:lvlText w:val="%1"/>
      <w:lvlJc w:val="left"/>
      <w:pPr>
        <w:ind w:left="432" w:hanging="432"/>
      </w:pPr>
    </w:lvl>
    <w:lvl w:ilvl="1">
      <w:start w:val="1"/>
      <w:numFmt w:val="decimal"/>
      <w:pStyle w:val="Kop21"/>
      <w:lvlText w:val="%1.%2"/>
      <w:lvlJc w:val="left"/>
      <w:pPr>
        <w:ind w:left="576" w:hanging="576"/>
      </w:pPr>
    </w:lvl>
    <w:lvl w:ilvl="2">
      <w:start w:val="1"/>
      <w:numFmt w:val="decimal"/>
      <w:pStyle w:val="Kop31"/>
      <w:lvlText w:val="%1.%2.%3"/>
      <w:lvlJc w:val="left"/>
      <w:pPr>
        <w:ind w:left="720" w:hanging="720"/>
      </w:pPr>
    </w:lvl>
    <w:lvl w:ilvl="3">
      <w:start w:val="1"/>
      <w:numFmt w:val="decimal"/>
      <w:pStyle w:val="Kop41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27F4465"/>
    <w:multiLevelType w:val="hybridMultilevel"/>
    <w:tmpl w:val="23BA121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B0AA3"/>
    <w:multiLevelType w:val="hybridMultilevel"/>
    <w:tmpl w:val="9F2AA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A5165"/>
    <w:multiLevelType w:val="hybridMultilevel"/>
    <w:tmpl w:val="EAAAFAE8"/>
    <w:lvl w:ilvl="0" w:tplc="3BFA58C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96000"/>
    <w:multiLevelType w:val="hybridMultilevel"/>
    <w:tmpl w:val="741612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150ADD"/>
    <w:multiLevelType w:val="hybridMultilevel"/>
    <w:tmpl w:val="C06EF076"/>
    <w:lvl w:ilvl="0" w:tplc="0413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2F076683"/>
    <w:multiLevelType w:val="hybridMultilevel"/>
    <w:tmpl w:val="16AC313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9403D"/>
    <w:multiLevelType w:val="hybridMultilevel"/>
    <w:tmpl w:val="A5844360"/>
    <w:lvl w:ilvl="0" w:tplc="41EC4BD6">
      <w:start w:val="1"/>
      <w:numFmt w:val="decimal"/>
      <w:pStyle w:val="ListParagraph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368EE"/>
    <w:multiLevelType w:val="hybridMultilevel"/>
    <w:tmpl w:val="85080C4A"/>
    <w:lvl w:ilvl="0" w:tplc="54ACA0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01D24"/>
    <w:multiLevelType w:val="hybridMultilevel"/>
    <w:tmpl w:val="4D64431E"/>
    <w:lvl w:ilvl="0" w:tplc="F29E4B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E14DF"/>
    <w:multiLevelType w:val="hybridMultilevel"/>
    <w:tmpl w:val="E8406B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A1FAB"/>
    <w:multiLevelType w:val="hybridMultilevel"/>
    <w:tmpl w:val="35B0144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15FC9"/>
    <w:multiLevelType w:val="hybridMultilevel"/>
    <w:tmpl w:val="F7D690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26906"/>
    <w:multiLevelType w:val="hybridMultilevel"/>
    <w:tmpl w:val="FAA432D8"/>
    <w:lvl w:ilvl="0" w:tplc="43628AB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4A0704F"/>
    <w:multiLevelType w:val="hybridMultilevel"/>
    <w:tmpl w:val="9724EEA2"/>
    <w:lvl w:ilvl="0" w:tplc="66403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44C3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DB6805"/>
    <w:multiLevelType w:val="hybridMultilevel"/>
    <w:tmpl w:val="C7CEB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20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12"/>
  </w:num>
  <w:num w:numId="10">
    <w:abstractNumId w:val="9"/>
  </w:num>
  <w:num w:numId="11">
    <w:abstractNumId w:val="2"/>
  </w:num>
  <w:num w:numId="12">
    <w:abstractNumId w:val="19"/>
  </w:num>
  <w:num w:numId="13">
    <w:abstractNumId w:val="15"/>
  </w:num>
  <w:num w:numId="14">
    <w:abstractNumId w:val="8"/>
  </w:num>
  <w:num w:numId="15">
    <w:abstractNumId w:val="18"/>
  </w:num>
  <w:num w:numId="16">
    <w:abstractNumId w:val="14"/>
  </w:num>
  <w:num w:numId="17">
    <w:abstractNumId w:val="5"/>
  </w:num>
  <w:num w:numId="18">
    <w:abstractNumId w:val="5"/>
  </w:num>
  <w:num w:numId="19">
    <w:abstractNumId w:val="13"/>
  </w:num>
  <w:num w:numId="20">
    <w:abstractNumId w:val="17"/>
  </w:num>
  <w:num w:numId="21">
    <w:abstractNumId w:val="16"/>
  </w:num>
  <w:num w:numId="22">
    <w:abstractNumId w:val="6"/>
  </w:num>
  <w:num w:numId="23">
    <w:abstractNumId w:val="11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C59"/>
    <w:rsid w:val="0000161D"/>
    <w:rsid w:val="0001129D"/>
    <w:rsid w:val="00014F79"/>
    <w:rsid w:val="0001592E"/>
    <w:rsid w:val="00024834"/>
    <w:rsid w:val="00036FB7"/>
    <w:rsid w:val="00047E4B"/>
    <w:rsid w:val="00052A2F"/>
    <w:rsid w:val="0005566B"/>
    <w:rsid w:val="0007696D"/>
    <w:rsid w:val="000836A3"/>
    <w:rsid w:val="00091C11"/>
    <w:rsid w:val="000A3CC5"/>
    <w:rsid w:val="000B4F6C"/>
    <w:rsid w:val="000C67BE"/>
    <w:rsid w:val="000C7BEE"/>
    <w:rsid w:val="000C7C8C"/>
    <w:rsid w:val="000D247F"/>
    <w:rsid w:val="000D3D44"/>
    <w:rsid w:val="000E6666"/>
    <w:rsid w:val="000F3596"/>
    <w:rsid w:val="00114592"/>
    <w:rsid w:val="001145F8"/>
    <w:rsid w:val="001152FD"/>
    <w:rsid w:val="001161C0"/>
    <w:rsid w:val="00127CC7"/>
    <w:rsid w:val="0014620E"/>
    <w:rsid w:val="001472BC"/>
    <w:rsid w:val="001944A2"/>
    <w:rsid w:val="001A6228"/>
    <w:rsid w:val="001C0C42"/>
    <w:rsid w:val="001C2538"/>
    <w:rsid w:val="001E00B0"/>
    <w:rsid w:val="001F6AC4"/>
    <w:rsid w:val="00210845"/>
    <w:rsid w:val="002129E8"/>
    <w:rsid w:val="0022030F"/>
    <w:rsid w:val="002255DD"/>
    <w:rsid w:val="002332F2"/>
    <w:rsid w:val="00236F7F"/>
    <w:rsid w:val="002464CA"/>
    <w:rsid w:val="00251F9F"/>
    <w:rsid w:val="002534CF"/>
    <w:rsid w:val="00254C9C"/>
    <w:rsid w:val="0027792B"/>
    <w:rsid w:val="00284B12"/>
    <w:rsid w:val="002854D2"/>
    <w:rsid w:val="002B26AB"/>
    <w:rsid w:val="002C37E8"/>
    <w:rsid w:val="002D0F76"/>
    <w:rsid w:val="002D12D1"/>
    <w:rsid w:val="002F2219"/>
    <w:rsid w:val="002F455B"/>
    <w:rsid w:val="003037BF"/>
    <w:rsid w:val="00313C3A"/>
    <w:rsid w:val="00314478"/>
    <w:rsid w:val="00346A46"/>
    <w:rsid w:val="00346D05"/>
    <w:rsid w:val="003534BD"/>
    <w:rsid w:val="003860B4"/>
    <w:rsid w:val="003965C9"/>
    <w:rsid w:val="003B1B7F"/>
    <w:rsid w:val="003C04B0"/>
    <w:rsid w:val="003C1152"/>
    <w:rsid w:val="003C675E"/>
    <w:rsid w:val="003D6CCE"/>
    <w:rsid w:val="003F4FCD"/>
    <w:rsid w:val="00404401"/>
    <w:rsid w:val="00435BC9"/>
    <w:rsid w:val="004470A7"/>
    <w:rsid w:val="00453284"/>
    <w:rsid w:val="00456B48"/>
    <w:rsid w:val="004762F8"/>
    <w:rsid w:val="00485110"/>
    <w:rsid w:val="004A5D2D"/>
    <w:rsid w:val="004B1303"/>
    <w:rsid w:val="004B6105"/>
    <w:rsid w:val="004C1F4E"/>
    <w:rsid w:val="004E3DF1"/>
    <w:rsid w:val="00506C50"/>
    <w:rsid w:val="00512234"/>
    <w:rsid w:val="00514CA7"/>
    <w:rsid w:val="0051531D"/>
    <w:rsid w:val="00525D3E"/>
    <w:rsid w:val="005365D8"/>
    <w:rsid w:val="00556C1E"/>
    <w:rsid w:val="005649A3"/>
    <w:rsid w:val="00571CC9"/>
    <w:rsid w:val="00592FB5"/>
    <w:rsid w:val="005A3E52"/>
    <w:rsid w:val="005C3391"/>
    <w:rsid w:val="005F1D1E"/>
    <w:rsid w:val="005F3CB2"/>
    <w:rsid w:val="005F4BAD"/>
    <w:rsid w:val="005F7B07"/>
    <w:rsid w:val="00605CBE"/>
    <w:rsid w:val="006160E7"/>
    <w:rsid w:val="00635FF5"/>
    <w:rsid w:val="006373C1"/>
    <w:rsid w:val="00647833"/>
    <w:rsid w:val="00650B75"/>
    <w:rsid w:val="006774D9"/>
    <w:rsid w:val="00686F7B"/>
    <w:rsid w:val="006959D9"/>
    <w:rsid w:val="006A3667"/>
    <w:rsid w:val="006A4BCF"/>
    <w:rsid w:val="006B01EF"/>
    <w:rsid w:val="006C406E"/>
    <w:rsid w:val="006E305A"/>
    <w:rsid w:val="006E410C"/>
    <w:rsid w:val="007004A7"/>
    <w:rsid w:val="00714D27"/>
    <w:rsid w:val="00720111"/>
    <w:rsid w:val="0073764F"/>
    <w:rsid w:val="007530D5"/>
    <w:rsid w:val="007C6D4B"/>
    <w:rsid w:val="00814191"/>
    <w:rsid w:val="008157ED"/>
    <w:rsid w:val="00820525"/>
    <w:rsid w:val="00844622"/>
    <w:rsid w:val="00874728"/>
    <w:rsid w:val="00885330"/>
    <w:rsid w:val="00891C59"/>
    <w:rsid w:val="008A08F7"/>
    <w:rsid w:val="008A4045"/>
    <w:rsid w:val="008C3723"/>
    <w:rsid w:val="008C660C"/>
    <w:rsid w:val="008D43BB"/>
    <w:rsid w:val="008F0946"/>
    <w:rsid w:val="0090430D"/>
    <w:rsid w:val="00906F36"/>
    <w:rsid w:val="0095120A"/>
    <w:rsid w:val="00955AFD"/>
    <w:rsid w:val="00964CF7"/>
    <w:rsid w:val="00972A5E"/>
    <w:rsid w:val="009C05B7"/>
    <w:rsid w:val="009D0B04"/>
    <w:rsid w:val="009E3725"/>
    <w:rsid w:val="009F240A"/>
    <w:rsid w:val="009F585D"/>
    <w:rsid w:val="009F6E46"/>
    <w:rsid w:val="00A021DD"/>
    <w:rsid w:val="00A25FDF"/>
    <w:rsid w:val="00A63798"/>
    <w:rsid w:val="00AA3C23"/>
    <w:rsid w:val="00AA4503"/>
    <w:rsid w:val="00AD0BDA"/>
    <w:rsid w:val="00AD42E3"/>
    <w:rsid w:val="00AF3B54"/>
    <w:rsid w:val="00AF5704"/>
    <w:rsid w:val="00B01D0A"/>
    <w:rsid w:val="00B0324A"/>
    <w:rsid w:val="00B1345E"/>
    <w:rsid w:val="00B2261C"/>
    <w:rsid w:val="00B42114"/>
    <w:rsid w:val="00B44438"/>
    <w:rsid w:val="00B464F9"/>
    <w:rsid w:val="00B4704B"/>
    <w:rsid w:val="00B738C1"/>
    <w:rsid w:val="00B85046"/>
    <w:rsid w:val="00BA1931"/>
    <w:rsid w:val="00BC3E0D"/>
    <w:rsid w:val="00BD3BBB"/>
    <w:rsid w:val="00BE1E79"/>
    <w:rsid w:val="00BE6A9A"/>
    <w:rsid w:val="00BF7638"/>
    <w:rsid w:val="00BF7BB5"/>
    <w:rsid w:val="00C01977"/>
    <w:rsid w:val="00C215E7"/>
    <w:rsid w:val="00C24B50"/>
    <w:rsid w:val="00C31E16"/>
    <w:rsid w:val="00C40BE4"/>
    <w:rsid w:val="00C463DF"/>
    <w:rsid w:val="00C6083E"/>
    <w:rsid w:val="00C61750"/>
    <w:rsid w:val="00C63E96"/>
    <w:rsid w:val="00C64845"/>
    <w:rsid w:val="00C91815"/>
    <w:rsid w:val="00C967A2"/>
    <w:rsid w:val="00CB2374"/>
    <w:rsid w:val="00CB7067"/>
    <w:rsid w:val="00CC4C47"/>
    <w:rsid w:val="00CD670F"/>
    <w:rsid w:val="00CF1BF9"/>
    <w:rsid w:val="00D0422D"/>
    <w:rsid w:val="00D120EC"/>
    <w:rsid w:val="00D32FF9"/>
    <w:rsid w:val="00D600A9"/>
    <w:rsid w:val="00D660F7"/>
    <w:rsid w:val="00D800D6"/>
    <w:rsid w:val="00DB71AE"/>
    <w:rsid w:val="00DC4463"/>
    <w:rsid w:val="00DD05D2"/>
    <w:rsid w:val="00DE7A0E"/>
    <w:rsid w:val="00DE7A7E"/>
    <w:rsid w:val="00E1319B"/>
    <w:rsid w:val="00E330A2"/>
    <w:rsid w:val="00E36A17"/>
    <w:rsid w:val="00E60977"/>
    <w:rsid w:val="00E64255"/>
    <w:rsid w:val="00E678CE"/>
    <w:rsid w:val="00E852E9"/>
    <w:rsid w:val="00E866AE"/>
    <w:rsid w:val="00E92C69"/>
    <w:rsid w:val="00EA43A8"/>
    <w:rsid w:val="00EA53FB"/>
    <w:rsid w:val="00EC38F2"/>
    <w:rsid w:val="00EC4D72"/>
    <w:rsid w:val="00EE4FCF"/>
    <w:rsid w:val="00EE6B9F"/>
    <w:rsid w:val="00EF2606"/>
    <w:rsid w:val="00F07384"/>
    <w:rsid w:val="00F15B07"/>
    <w:rsid w:val="00F17071"/>
    <w:rsid w:val="00F21FEE"/>
    <w:rsid w:val="00F300B5"/>
    <w:rsid w:val="00F31E77"/>
    <w:rsid w:val="00F42147"/>
    <w:rsid w:val="00F76328"/>
    <w:rsid w:val="00FA4AEA"/>
    <w:rsid w:val="00FC4ED6"/>
    <w:rsid w:val="00FD5DC0"/>
    <w:rsid w:val="00FD6391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175F95C"/>
  <w15:docId w15:val="{35482A65-E414-4218-B98F-19A7D700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61D"/>
    <w:pPr>
      <w:spacing w:line="320" w:lineRule="atLeast"/>
    </w:pPr>
  </w:style>
  <w:style w:type="paragraph" w:styleId="Heading1">
    <w:name w:val="heading 1"/>
    <w:basedOn w:val="Kop11"/>
    <w:next w:val="Normal"/>
    <w:link w:val="Heading1Char"/>
    <w:qFormat/>
    <w:rsid w:val="00650B75"/>
    <w:pPr>
      <w:outlineLvl w:val="0"/>
    </w:pPr>
  </w:style>
  <w:style w:type="paragraph" w:styleId="Heading2">
    <w:name w:val="heading 2"/>
    <w:basedOn w:val="Kop21"/>
    <w:next w:val="Normal"/>
    <w:link w:val="Heading2Char"/>
    <w:unhideWhenUsed/>
    <w:qFormat/>
    <w:rsid w:val="00B2261C"/>
    <w:pPr>
      <w:ind w:left="576" w:hanging="576"/>
      <w:outlineLvl w:val="1"/>
    </w:pPr>
    <w:rPr>
      <w:sz w:val="24"/>
    </w:rPr>
  </w:style>
  <w:style w:type="paragraph" w:styleId="Heading3">
    <w:name w:val="heading 3"/>
    <w:basedOn w:val="Kop31"/>
    <w:next w:val="Normal"/>
    <w:link w:val="Heading3Char"/>
    <w:unhideWhenUsed/>
    <w:qFormat/>
    <w:rsid w:val="00650B75"/>
    <w:pPr>
      <w:outlineLvl w:val="2"/>
    </w:pPr>
  </w:style>
  <w:style w:type="paragraph" w:styleId="Heading4">
    <w:name w:val="heading 4"/>
    <w:basedOn w:val="Normal"/>
    <w:next w:val="Normal"/>
    <w:link w:val="Heading4Char"/>
    <w:unhideWhenUsed/>
    <w:rsid w:val="001A62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1A6228"/>
    <w:pPr>
      <w:widowControl w:val="0"/>
      <w:tabs>
        <w:tab w:val="num" w:pos="1008"/>
      </w:tabs>
      <w:adjustRightInd w:val="0"/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nl-NL"/>
    </w:rPr>
  </w:style>
  <w:style w:type="paragraph" w:styleId="Heading6">
    <w:name w:val="heading 6"/>
    <w:basedOn w:val="Normal"/>
    <w:next w:val="Normal"/>
    <w:link w:val="Heading6Char"/>
    <w:rsid w:val="001A6228"/>
    <w:pPr>
      <w:widowControl w:val="0"/>
      <w:tabs>
        <w:tab w:val="num" w:pos="1152"/>
      </w:tabs>
      <w:adjustRightInd w:val="0"/>
      <w:spacing w:before="240" w:after="60"/>
      <w:ind w:left="1152" w:hanging="1152"/>
      <w:outlineLvl w:val="5"/>
    </w:pPr>
    <w:rPr>
      <w:rFonts w:ascii="Times New Roman" w:eastAsia="Times New Roman" w:hAnsi="Times New Roman"/>
      <w:b/>
      <w:bCs/>
      <w:sz w:val="22"/>
      <w:szCs w:val="22"/>
      <w:lang w:eastAsia="nl-NL"/>
    </w:rPr>
  </w:style>
  <w:style w:type="paragraph" w:styleId="Heading7">
    <w:name w:val="heading 7"/>
    <w:basedOn w:val="Normal"/>
    <w:next w:val="Normal"/>
    <w:link w:val="Heading7Char"/>
    <w:rsid w:val="001A6228"/>
    <w:pPr>
      <w:widowControl w:val="0"/>
      <w:tabs>
        <w:tab w:val="num" w:pos="1296"/>
      </w:tabs>
      <w:adjustRightInd w:val="0"/>
      <w:spacing w:before="240" w:after="60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Heading8">
    <w:name w:val="heading 8"/>
    <w:basedOn w:val="Normal"/>
    <w:next w:val="Normal"/>
    <w:link w:val="Heading8Char"/>
    <w:rsid w:val="001A6228"/>
    <w:pPr>
      <w:widowControl w:val="0"/>
      <w:tabs>
        <w:tab w:val="num" w:pos="1440"/>
      </w:tabs>
      <w:adjustRightInd w:val="0"/>
      <w:spacing w:before="240" w:after="60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Heading9">
    <w:name w:val="heading 9"/>
    <w:basedOn w:val="Normal"/>
    <w:next w:val="Normal"/>
    <w:link w:val="Heading9Char"/>
    <w:rsid w:val="001A6228"/>
    <w:pPr>
      <w:widowControl w:val="0"/>
      <w:tabs>
        <w:tab w:val="num" w:pos="1584"/>
      </w:tabs>
      <w:adjustRightInd w:val="0"/>
      <w:spacing w:before="240" w:after="60"/>
      <w:ind w:left="1584" w:hanging="1584"/>
      <w:outlineLvl w:val="8"/>
    </w:pPr>
    <w:rPr>
      <w:rFonts w:eastAsia="Times New Roman"/>
      <w:sz w:val="22"/>
      <w:szCs w:val="22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C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3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60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BE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BE4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0BE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BE4"/>
    <w:rPr>
      <w:rFonts w:ascii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50B75"/>
    <w:rPr>
      <w:b/>
      <w:sz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C3723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C3723"/>
    <w:pPr>
      <w:spacing w:after="100"/>
    </w:pPr>
  </w:style>
  <w:style w:type="character" w:customStyle="1" w:styleId="Heading2Char">
    <w:name w:val="Heading 2 Char"/>
    <w:basedOn w:val="DefaultParagraphFont"/>
    <w:link w:val="Heading2"/>
    <w:rsid w:val="00B2261C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650B75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622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A6228"/>
    <w:rPr>
      <w:rFonts w:ascii="Arial" w:eastAsia="Times New Roman" w:hAnsi="Arial" w:cs="Times New Roman"/>
      <w:b/>
      <w:bCs/>
      <w:i/>
      <w:iCs/>
      <w:sz w:val="26"/>
      <w:szCs w:val="26"/>
      <w:lang w:eastAsia="nl-NL"/>
    </w:rPr>
  </w:style>
  <w:style w:type="character" w:customStyle="1" w:styleId="Heading6Char">
    <w:name w:val="Heading 6 Char"/>
    <w:basedOn w:val="DefaultParagraphFont"/>
    <w:link w:val="Heading6"/>
    <w:rsid w:val="001A6228"/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Heading7Char">
    <w:name w:val="Heading 7 Char"/>
    <w:basedOn w:val="DefaultParagraphFont"/>
    <w:link w:val="Heading7"/>
    <w:rsid w:val="001A622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eading8Char">
    <w:name w:val="Heading 8 Char"/>
    <w:basedOn w:val="DefaultParagraphFont"/>
    <w:link w:val="Heading8"/>
    <w:rsid w:val="001A6228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Heading9Char">
    <w:name w:val="Heading 9 Char"/>
    <w:basedOn w:val="DefaultParagraphFont"/>
    <w:link w:val="Heading9"/>
    <w:rsid w:val="001A6228"/>
    <w:rPr>
      <w:rFonts w:ascii="Arial" w:eastAsia="Times New Roman" w:hAnsi="Arial" w:cs="Arial"/>
      <w:lang w:eastAsia="nl-NL"/>
    </w:rPr>
  </w:style>
  <w:style w:type="paragraph" w:styleId="ListParagraph">
    <w:name w:val="List Paragraph"/>
    <w:basedOn w:val="Normal"/>
    <w:uiPriority w:val="34"/>
    <w:qFormat/>
    <w:rsid w:val="007530D5"/>
    <w:pPr>
      <w:numPr>
        <w:numId w:val="9"/>
      </w:numPr>
      <w:ind w:left="459" w:hanging="283"/>
      <w:contextualSpacing/>
    </w:pPr>
    <w:rPr>
      <w:bCs/>
      <w:color w:val="000000" w:themeColor="text1" w:themeShade="BF"/>
    </w:rPr>
  </w:style>
  <w:style w:type="table" w:styleId="LightShading">
    <w:name w:val="Light Shading"/>
    <w:basedOn w:val="TableNormal"/>
    <w:uiPriority w:val="60"/>
    <w:rsid w:val="00AD42E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8C372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8C3723"/>
    <w:pPr>
      <w:spacing w:after="100"/>
      <w:ind w:left="400"/>
    </w:pPr>
  </w:style>
  <w:style w:type="paragraph" w:customStyle="1" w:styleId="Kop11">
    <w:name w:val="Kop 11"/>
    <w:basedOn w:val="Normal"/>
    <w:rsid w:val="0000161D"/>
    <w:pPr>
      <w:numPr>
        <w:numId w:val="8"/>
      </w:numPr>
      <w:spacing w:before="120" w:after="120"/>
      <w:ind w:left="851" w:hanging="851"/>
    </w:pPr>
    <w:rPr>
      <w:b/>
      <w:sz w:val="32"/>
    </w:rPr>
  </w:style>
  <w:style w:type="paragraph" w:customStyle="1" w:styleId="Kop21">
    <w:name w:val="Kop 21"/>
    <w:basedOn w:val="Normal"/>
    <w:rsid w:val="0000161D"/>
    <w:pPr>
      <w:numPr>
        <w:ilvl w:val="1"/>
        <w:numId w:val="8"/>
      </w:numPr>
      <w:spacing w:before="120"/>
      <w:ind w:left="851" w:hanging="851"/>
    </w:pPr>
    <w:rPr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F26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60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6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606"/>
    <w:rPr>
      <w:b/>
      <w:bCs/>
    </w:rPr>
  </w:style>
  <w:style w:type="paragraph" w:customStyle="1" w:styleId="TenneTBeschrijving">
    <w:name w:val="TenneT_Beschrijving"/>
    <w:basedOn w:val="Normal"/>
    <w:qFormat/>
    <w:rsid w:val="008C3723"/>
    <w:pPr>
      <w:shd w:val="clear" w:color="auto" w:fill="F2F2F2" w:themeFill="background1" w:themeFillShade="F2"/>
      <w:spacing w:line="240" w:lineRule="auto"/>
    </w:pPr>
    <w:rPr>
      <w:i/>
      <w:color w:val="E36C0A" w:themeColor="accent6" w:themeShade="BF"/>
    </w:rPr>
  </w:style>
  <w:style w:type="paragraph" w:customStyle="1" w:styleId="Kop31">
    <w:name w:val="Kop 31"/>
    <w:basedOn w:val="Normal"/>
    <w:rsid w:val="0000161D"/>
    <w:pPr>
      <w:numPr>
        <w:ilvl w:val="2"/>
        <w:numId w:val="8"/>
      </w:numPr>
      <w:ind w:left="851" w:hanging="851"/>
    </w:pPr>
    <w:rPr>
      <w:b/>
      <w:sz w:val="24"/>
    </w:rPr>
  </w:style>
  <w:style w:type="paragraph" w:customStyle="1" w:styleId="Kop41">
    <w:name w:val="Kop 41"/>
    <w:basedOn w:val="Normal"/>
    <w:rsid w:val="002129E8"/>
    <w:pPr>
      <w:numPr>
        <w:ilvl w:val="3"/>
        <w:numId w:val="8"/>
      </w:numPr>
    </w:pPr>
  </w:style>
  <w:style w:type="paragraph" w:styleId="Revision">
    <w:name w:val="Revision"/>
    <w:hidden/>
    <w:uiPriority w:val="99"/>
    <w:semiHidden/>
    <w:rsid w:val="00571CC9"/>
    <w:pPr>
      <w:spacing w:line="240" w:lineRule="auto"/>
    </w:pPr>
  </w:style>
  <w:style w:type="paragraph" w:styleId="FootnoteText">
    <w:name w:val="footnote text"/>
    <w:basedOn w:val="Normal"/>
    <w:link w:val="FootnoteTextChar"/>
    <w:semiHidden/>
    <w:rsid w:val="00AD0BDA"/>
    <w:pPr>
      <w:widowControl w:val="0"/>
      <w:adjustRightInd w:val="0"/>
      <w:spacing w:line="240" w:lineRule="auto"/>
    </w:pPr>
    <w:rPr>
      <w:rFonts w:eastAsia="Times New Roman"/>
      <w:lang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AD0BDA"/>
    <w:rPr>
      <w:rFonts w:eastAsia="Times New Roman"/>
      <w:lang w:eastAsia="nl-NL"/>
    </w:rPr>
  </w:style>
  <w:style w:type="character" w:styleId="FootnoteReference">
    <w:name w:val="footnote reference"/>
    <w:basedOn w:val="DefaultParagraphFont"/>
    <w:semiHidden/>
    <w:rsid w:val="00AD0BDA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64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64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F3B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3B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Shading-Accent6">
    <w:name w:val="Light Shading Accent 6"/>
    <w:basedOn w:val="TableNormal"/>
    <w:uiPriority w:val="60"/>
    <w:rsid w:val="001161C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161C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hyperlink" Target="http://www.thefrequencycompany.mhz" TargetMode="External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thefrequencycompany.mhz" TargetMode="External"/><Relationship Id="rId22" Type="http://schemas.openxmlformats.org/officeDocument/2006/relationships/footer" Target="footer2.xml"/><Relationship Id="rId27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nneT Project Document" ma:contentTypeID="0x0101004E466F171AC24787B2E82FE52F52DD34007D13D4EE73CF46C0832930F810506B1400EF48306A664B084393E437FE99CE5513" ma:contentTypeVersion="59" ma:contentTypeDescription="" ma:contentTypeScope="" ma:versionID="54c15e821d1de764507e1a921250ddf7">
  <xsd:schema xmlns:xsd="http://www.w3.org/2001/XMLSchema" xmlns:xs="http://www.w3.org/2001/XMLSchema" xmlns:p="http://schemas.microsoft.com/office/2006/metadata/properties" xmlns:ns1="http://schemas.microsoft.com/sharepoint/v3" xmlns:ns2="86a5176c-a99d-439f-ae4b-f42a93a2488e" xmlns:ns3="f1918cef-3a57-43f0-8db7-0575162e26bd" xmlns:ns4="2b18e15e-5d06-4c9d-bab5-0907a22749c9" xmlns:ns5="bd2f475c-51bb-40aa-a8b1-786226407612" targetNamespace="http://schemas.microsoft.com/office/2006/metadata/properties" ma:root="true" ma:fieldsID="22248560a6ab2bcba5f6f8fb850e4464" ns1:_="" ns2:_="" ns3:_="" ns4:_="" ns5:_="">
    <xsd:import namespace="http://schemas.microsoft.com/sharepoint/v3"/>
    <xsd:import namespace="86a5176c-a99d-439f-ae4b-f42a93a2488e"/>
    <xsd:import namespace="f1918cef-3a57-43f0-8db7-0575162e26bd"/>
    <xsd:import namespace="2b18e15e-5d06-4c9d-bab5-0907a22749c9"/>
    <xsd:import namespace="bd2f475c-51bb-40aa-a8b1-786226407612"/>
    <xsd:element name="properties">
      <xsd:complexType>
        <xsd:sequence>
          <xsd:element name="documentManagement">
            <xsd:complexType>
              <xsd:all>
                <xsd:element ref="ns1:TenneT_ConfidentialityTaxHTField0" minOccurs="0"/>
                <xsd:element ref="ns1:TenneT_DocumentStatusTaxHTField0" minOccurs="0"/>
                <xsd:element ref="ns1:TenneT_DocumentTypeTaxHTField0" minOccurs="0"/>
                <xsd:element ref="ns2:TaxCatchAll" minOccurs="0"/>
                <xsd:element ref="ns2:TaxCatchAllLabel" minOccurs="0"/>
                <xsd:element ref="ns1:TenneT_ProjectID"/>
                <xsd:element ref="ns1:TenneT_DeliverToTaxHTField0" minOccurs="0"/>
                <xsd:element ref="ns1:TenneT_ProjectPhaseTaxHTField0" minOccurs="0"/>
                <xsd:element ref="ns3:_dlc_DocId" minOccurs="0"/>
                <xsd:element ref="ns3:_dlc_DocIdUrl" minOccurs="0"/>
                <xsd:element ref="ns3:_dlc_DocIdPersistId" minOccurs="0"/>
                <xsd:element ref="ns4:Pilot_x0020_party" minOccurs="0"/>
                <xsd:element ref="ns5:Audi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nneT_ConfidentialityTaxHTField0" ma:index="9" ma:taxonomy="true" ma:internalName="TenneT_ConfidentialityTaxHTField0" ma:taxonomyFieldName="TenneT_Confidentiality" ma:displayName="Confidentiality level" ma:default="" ma:fieldId="{5deaeae2-3466-46c2-b796-5b509ffbde32}" ma:sspId="25079189-392f-462e-ac97-b27c29100eb4" ma:termSetId="ab080fc4-c9bd-490b-9fa8-e9879e3044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nneT_DocumentStatusTaxHTField0" ma:index="11" nillable="true" ma:taxonomy="true" ma:internalName="TenneT_DocumentStatusTaxHTField0" ma:taxonomyFieldName="TenneT_DocumentStatus" ma:displayName="Document status" ma:fieldId="{36b48526-4514-4a7e-8a83-d2056ad4bd87}" ma:sspId="25079189-392f-462e-ac97-b27c29100eb4" ma:termSetId="3fa0987b-887d-41d0-9ad9-1e1d0e2507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nneT_DocumentTypeTaxHTField0" ma:index="13" nillable="true" ma:taxonomy="true" ma:internalName="TenneT_DocumentTypeTaxHTField0" ma:taxonomyFieldName="TenneT_DocumentType" ma:displayName="Document type" ma:default="" ma:fieldId="{416ca494-a133-481c-9cd5-8ed65ca07eed}" ma:sspId="25079189-392f-462e-ac97-b27c29100eb4" ma:termSetId="5495eede-2eff-4719-9ab1-8f1839bc0a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nneT_ProjectID" ma:index="16" ma:displayName="Project ID" ma:description="" ma:internalName="TenneT_ProjectID" ma:readOnly="false">
      <xsd:simpleType>
        <xsd:restriction base="dms:Text">
          <xsd:maxLength value="255"/>
        </xsd:restriction>
      </xsd:simpleType>
    </xsd:element>
    <xsd:element name="TenneT_DeliverToTaxHTField0" ma:index="18" nillable="true" ma:taxonomy="true" ma:internalName="TenneT_DeliverToTaxHTField0" ma:taxonomyFieldName="TenneT_DeliverTo" ma:displayName="Deliver to" ma:indexed="true" ma:readOnly="false" ma:fieldId="{7da19fad-8408-45d8-8358-fa10464ec4a0}" ma:sspId="25079189-392f-462e-ac97-b27c29100eb4" ma:termSetId="7b5f9e7b-ae80-4613-9ec8-e0c54f1325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nneT_ProjectPhaseTaxHTField0" ma:index="20" nillable="true" ma:taxonomy="true" ma:internalName="TenneT_ProjectPhaseTaxHTField0" ma:taxonomyFieldName="TenneT_ProjectPhase" ma:displayName="Project phase" ma:readOnly="false" ma:fieldId="{4105841c-804d-40e6-87db-75854f64cdab}" ma:sspId="25079189-392f-462e-ac97-b27c29100eb4" ma:termSetId="7f489cbb-250d-4aa9-bbd1-5eaa6d255b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176c-a99d-439f-ae4b-f42a93a2488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8fefe5ab-37d8-497a-afba-2c63c63e6034}" ma:internalName="TaxCatchAll" ma:showField="CatchAllData" ma:web="f1918cef-3a57-43f0-8db7-0575162e26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8fefe5ab-37d8-497a-afba-2c63c63e6034}" ma:internalName="TaxCatchAllLabel" ma:readOnly="true" ma:showField="CatchAllDataLabel" ma:web="f1918cef-3a57-43f0-8db7-0575162e26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18cef-3a57-43f0-8db7-0575162e26bd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8e15e-5d06-4c9d-bab5-0907a22749c9" elementFormDefault="qualified">
    <xsd:import namespace="http://schemas.microsoft.com/office/2006/documentManagement/types"/>
    <xsd:import namespace="http://schemas.microsoft.com/office/infopath/2007/PartnerControls"/>
    <xsd:element name="Pilot_x0020_party" ma:index="24" nillable="true" ma:displayName="Pilot party" ma:format="Dropdown" ma:internalName="Pilot_x0020_party">
      <xsd:simpleType>
        <xsd:restriction base="dms:Choice">
          <xsd:enumeration value="NewMotion"/>
          <xsd:enumeration value="Senfal"/>
          <xsd:enumeration value="Engie"/>
          <xsd:enumeration value="Peeeks"/>
          <xsd:enumeration value="KP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f475c-51bb-40aa-a8b1-786226407612" elementFormDefault="qualified">
    <xsd:import namespace="http://schemas.microsoft.com/office/2006/documentManagement/types"/>
    <xsd:import namespace="http://schemas.microsoft.com/office/infopath/2007/PartnerControls"/>
    <xsd:element name="Auditor" ma:index="25" nillable="true" ma:displayName="Auditor" ma:format="Dropdown" ma:internalName="Auditor">
      <xsd:simpleType>
        <xsd:restriction base="dms:Choice">
          <xsd:enumeration value="DNV GL"/>
          <xsd:enumeration value="Movares/Energy 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nneT_DocumentStatu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a18dbe06-1ea0-425f-983b-422fdd06b0b9</TermId>
        </TermInfo>
      </Terms>
    </TenneT_DocumentStatusTaxHTField0>
    <TenneT_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Rapport</TermName>
          <TermId xmlns="http://schemas.microsoft.com/office/infopath/2007/PartnerControls">cd33724a-c951-40da-ae96-9f8cecd11058</TermId>
        </TermInfo>
      </Terms>
    </TenneT_DocumentTypeTaxHTField0>
    <TaxCatchAll xmlns="86a5176c-a99d-439f-ae4b-f42a93a2488e">
      <Value>9</Value>
      <Value>33</Value>
      <Value>30</Value>
      <Value>43</Value>
    </TaxCatchAll>
    <TenneT_Confidentiality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C1: Public information TenneT</TermName>
          <TermId xmlns="http://schemas.microsoft.com/office/infopath/2007/PartnerControls">0e7fb04b-446f-4d34-92e4-e522afb11bde</TermId>
        </TermInfo>
      </Terms>
    </TenneT_ConfidentialityTaxHTField0>
    <Pilot_x0020_party xmlns="2b18e15e-5d06-4c9d-bab5-0907a22749c9" xsi:nil="true"/>
    <TenneT_DeliverToTaxHTField0 xmlns="http://schemas.microsoft.com/sharepoint/v3">
      <Terms xmlns="http://schemas.microsoft.com/office/infopath/2007/PartnerControls"/>
    </TenneT_DeliverToTaxHTField0>
    <Auditor xmlns="bd2f475c-51bb-40aa-a8b1-786226407612" xsi:nil="true"/>
    <TenneT_ProjectPhas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Closing a project</TermName>
          <TermId xmlns="http://schemas.microsoft.com/office/infopath/2007/PartnerControls">74927fb3-7330-4c2f-b352-42afc2de6c9d</TermId>
        </TermInfo>
      </Terms>
    </TenneT_ProjectPhaseTaxHTField0>
    <TenneT_ProjectID xmlns="http://schemas.microsoft.com/sharepoint/v3">200.428.40</TenneT_ProjectID>
    <_dlc_DocId xmlns="f1918cef-3a57-43f0-8db7-0575162e26bd">MA3KCVWUNTH4-1195946880-319</_dlc_DocId>
    <_dlc_DocIdUrl xmlns="f1918cef-3a57-43f0-8db7-0575162e26bd">
      <Url>http://sp-projects.alfa.local/sites/PilotforAncillaryServices/_layouts/15/DocIdRedir.aspx?ID=MA3KCVWUNTH4-1195946880-319</Url>
      <Description>MA3KCVWUNTH4-1195946880-319</Description>
    </_dlc_DocIdUrl>
  </documentManagement>
</p:properties>
</file>

<file path=customXml/item5.xml><?xml version="1.0" encoding="utf-8"?>
<?mso-contentType ?>
<SharedContentType xmlns="Microsoft.SharePoint.Taxonomy.ContentTypeSync" SourceId="25079189-392f-462e-ac97-b27c29100eb4" ContentTypeId="0x0101004E466F171AC24787B2E82FE52F52DD34007D13D4EE73CF46C0832930F810506B14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36B4DD0-B767-45DF-B458-1EFEEF8AAC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367B51-520D-4EBB-9920-B61E5C610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a5176c-a99d-439f-ae4b-f42a93a2488e"/>
    <ds:schemaRef ds:uri="f1918cef-3a57-43f0-8db7-0575162e26bd"/>
    <ds:schemaRef ds:uri="2b18e15e-5d06-4c9d-bab5-0907a22749c9"/>
    <ds:schemaRef ds:uri="bd2f475c-51bb-40aa-a8b1-786226407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CD0FB-AD29-4AC8-A87A-483187B87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C963BD-C917-4525-AE4A-810F11B898FD}">
  <ds:schemaRefs>
    <ds:schemaRef ds:uri="http://purl.org/dc/elements/1.1/"/>
    <ds:schemaRef ds:uri="http://schemas.microsoft.com/office/2006/metadata/properties"/>
    <ds:schemaRef ds:uri="f1918cef-3a57-43f0-8db7-0575162e26bd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6a5176c-a99d-439f-ae4b-f42a93a2488e"/>
    <ds:schemaRef ds:uri="bd2f475c-51bb-40aa-a8b1-786226407612"/>
    <ds:schemaRef ds:uri="2b18e15e-5d06-4c9d-bab5-0907a22749c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FE9CDAB-5513-45CF-B4AC-83A558981B7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056B807-7C34-45A0-BADE-3E46A030CC9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1790</Words>
  <Characters>9850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VB Rapport Prekwalificatie Test Batterij</vt:lpstr>
      <vt:lpstr>VB Rapport Prekwalificatie Test Batterij</vt:lpstr>
    </vt:vector>
  </TitlesOfParts>
  <Company>TenneT TSO B.V.</Company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Example_report_PQtest_aFRR</dc:title>
  <dc:creator/>
  <cp:lastModifiedBy>Pellizzari, Emma</cp:lastModifiedBy>
  <cp:revision>8</cp:revision>
  <cp:lastPrinted>2017-12-11T12:56:00Z</cp:lastPrinted>
  <dcterms:created xsi:type="dcterms:W3CDTF">2021-09-03T13:58:00Z</dcterms:created>
  <dcterms:modified xsi:type="dcterms:W3CDTF">2021-12-09T15:01:00Z</dcterms:modified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0x0101004E466F171AC24787B2E82FE52F52DD34007D13D4EE73CF46C0832930F810506B1400EF48306A664B084393E437FE99CE5513</vt:lpwstr>
  </property>
  <property fmtid="{D5CDD505-2E9C-101B-9397-08002B2CF9AE}" pid="4" name="TenneT_DocumentStatus">
    <vt:lpwstr>9;#Final|a18dbe06-1ea0-425f-983b-422fdd06b0b9</vt:lpwstr>
  </property>
  <property fmtid="{D5CDD505-2E9C-101B-9397-08002B2CF9AE}" pid="5" name="TenneT_DocumentType">
    <vt:lpwstr>33;#Rapport|cd33724a-c951-40da-ae96-9f8cecd11058</vt:lpwstr>
  </property>
  <property fmtid="{D5CDD505-2E9C-101B-9397-08002B2CF9AE}" pid="6" name="TenneT_Confidentiality">
    <vt:lpwstr>30;#C1: Public information TenneT|0e7fb04b-446f-4d34-92e4-e522afb11bde</vt:lpwstr>
  </property>
  <property fmtid="{D5CDD505-2E9C-101B-9397-08002B2CF9AE}" pid="7" name="TenneT_KnowledgeArea">
    <vt:lpwstr>48;#SO|8bc6cf01-410c-4797-bd1c-4007d9a742be</vt:lpwstr>
  </property>
  <property fmtid="{D5CDD505-2E9C-101B-9397-08002B2CF9AE}" pid="8" name="TenneT_CaseType">
    <vt:lpwstr>45;#Study|40ca9bf0-a74e-44ea-aba5-d734766f6834</vt:lpwstr>
  </property>
  <property fmtid="{D5CDD505-2E9C-101B-9397-08002B2CF9AE}" pid="9" name="Year">
    <vt:lpwstr>76;#2016|24fbf089-4389-48a2-b780-8201ca12811e</vt:lpwstr>
  </property>
  <property fmtid="{D5CDD505-2E9C-101B-9397-08002B2CF9AE}" pid="10" name="TenneT_CaseTypeTaxHTField0">
    <vt:lpwstr>Study|40ca9bf0-a74e-44ea-aba5-d734766f6834</vt:lpwstr>
  </property>
  <property fmtid="{D5CDD505-2E9C-101B-9397-08002B2CF9AE}" pid="11" name="TaxKeyword">
    <vt:lpwstr/>
  </property>
  <property fmtid="{D5CDD505-2E9C-101B-9397-08002B2CF9AE}" pid="12" name="TenneT_CaseStatus">
    <vt:lpwstr/>
  </property>
  <property fmtid="{D5CDD505-2E9C-101B-9397-08002B2CF9AE}" pid="13" name="TenneT_CaseStatusTaxHTField0">
    <vt:lpwstr/>
  </property>
  <property fmtid="{D5CDD505-2E9C-101B-9397-08002B2CF9AE}" pid="14" name="_dlc_DocIdItemGuid">
    <vt:lpwstr>5fb3224d-be74-43f7-a60e-100f6c5b0a89</vt:lpwstr>
  </property>
  <property fmtid="{D5CDD505-2E9C-101B-9397-08002B2CF9AE}" pid="15" name="TenneT_ProjectPhase">
    <vt:lpwstr>43;#Closing a project|74927fb3-7330-4c2f-b352-42afc2de6c9d</vt:lpwstr>
  </property>
  <property fmtid="{D5CDD505-2E9C-101B-9397-08002B2CF9AE}" pid="16" name="TenneT_DeliverTo">
    <vt:lpwstr/>
  </property>
</Properties>
</file>