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5E" w:rsidRPr="00E30DEF" w:rsidRDefault="008A355E" w:rsidP="008A355E">
      <w:pPr>
        <w:rPr>
          <w:sz w:val="24"/>
          <w:szCs w:val="24"/>
          <w:lang w:val="nl-NL"/>
        </w:rPr>
      </w:pPr>
      <w:r w:rsidRPr="00A5105C">
        <w:rPr>
          <w:b/>
          <w:sz w:val="28"/>
          <w:szCs w:val="28"/>
          <w:lang w:val="nl-NL"/>
        </w:rPr>
        <w:t>Onderhandelaarsakkoord voor de Noordzee</w:t>
      </w:r>
      <w:r w:rsidRPr="00A5105C">
        <w:rPr>
          <w:sz w:val="28"/>
          <w:szCs w:val="28"/>
          <w:lang w:val="nl-NL"/>
        </w:rPr>
        <w:br/>
      </w:r>
      <w:r>
        <w:rPr>
          <w:sz w:val="24"/>
          <w:szCs w:val="24"/>
          <w:lang w:val="nl-NL"/>
        </w:rPr>
        <w:br/>
      </w:r>
      <w:r w:rsidR="00FD4DDF">
        <w:rPr>
          <w:sz w:val="20"/>
          <w:szCs w:val="20"/>
          <w:lang w:val="nl-NL"/>
        </w:rPr>
        <w:t>10</w:t>
      </w:r>
      <w:r w:rsidRPr="008A355E">
        <w:rPr>
          <w:sz w:val="20"/>
          <w:szCs w:val="20"/>
          <w:lang w:val="nl-NL"/>
        </w:rPr>
        <w:t xml:space="preserve"> februari 2020</w:t>
      </w:r>
    </w:p>
    <w:p w:rsidR="008A355E" w:rsidRPr="008A355E" w:rsidRDefault="008A355E" w:rsidP="008A355E">
      <w:pPr>
        <w:rPr>
          <w:rFonts w:eastAsia="DejaVu Sans" w:cs="Courier New"/>
          <w:b/>
          <w:bCs/>
          <w:sz w:val="20"/>
          <w:szCs w:val="20"/>
          <w:lang w:val="nl-NL" w:eastAsia="nl-NL"/>
        </w:rPr>
      </w:pPr>
      <w:r w:rsidRPr="008A355E">
        <w:rPr>
          <w:rFonts w:eastAsia="DejaVu Sans" w:cs="Courier New"/>
          <w:b/>
          <w:bCs/>
          <w:sz w:val="20"/>
          <w:szCs w:val="20"/>
          <w:lang w:val="nl-NL" w:eastAsia="nl-NL"/>
        </w:rPr>
        <w:t xml:space="preserve">De rijksoverheid, de energiesector, de visserij, de natuurorganisaties en de brancheorganisatie van zeehavens hebben in het Noordzeeoverleg overeenstemming bereikt over een Onderhandelaarsakkoord. Het motto van het Onderhandelaarsakkoord is: extra mijlen voor een gezonde Noordzee. Afgesproken is dat de deelnemers aan het Noordzeeoverleg dit Onderhandelaarsakkoord verdedigen ten opzichte van hun respectievelijke achterbannen. </w:t>
      </w:r>
      <w:r w:rsidRPr="008A355E">
        <w:rPr>
          <w:b/>
          <w:sz w:val="20"/>
          <w:szCs w:val="20"/>
          <w:lang w:val="nl-NL"/>
        </w:rPr>
        <w:t>Nadat het kabinet het onderhandelaarsakkoord heeft aangeboden aan de Tweede Kamer is er tot en met 31 maart 2020 de gelegenheid tot consultatie in de diverse eigen kringen. Het Noordzeeoverleg hoopt daarna tot definitieve vaststelling van het Onderhandelaarsakkoord over te gaan.</w:t>
      </w:r>
    </w:p>
    <w:p w:rsidR="008A355E" w:rsidRPr="008A355E" w:rsidRDefault="008A355E" w:rsidP="008A355E">
      <w:pPr>
        <w:spacing w:line="276" w:lineRule="auto"/>
        <w:rPr>
          <w:rFonts w:eastAsia="DejaVu Sans" w:cs="Courier New"/>
          <w:bCs/>
          <w:sz w:val="20"/>
          <w:szCs w:val="20"/>
          <w:lang w:val="nl-NL" w:eastAsia="nl-NL"/>
        </w:rPr>
      </w:pPr>
      <w:r w:rsidRPr="008A355E">
        <w:rPr>
          <w:rFonts w:eastAsia="DejaVu Sans" w:cs="Courier New"/>
          <w:bCs/>
          <w:sz w:val="20"/>
          <w:szCs w:val="20"/>
          <w:lang w:val="nl-NL" w:eastAsia="nl-NL"/>
        </w:rPr>
        <w:t>De partijen in het Noordzeeoverleg zijn</w:t>
      </w:r>
      <w:r w:rsidRPr="008A355E">
        <w:rPr>
          <w:sz w:val="20"/>
          <w:szCs w:val="20"/>
          <w:lang w:val="nl-NL"/>
        </w:rPr>
        <w:t xml:space="preserve"> de ministeries van IenW, EZK, en LNV. De energiesector: NWEA, NOGEPA, EBN, </w:t>
      </w:r>
      <w:proofErr w:type="spellStart"/>
      <w:r w:rsidRPr="008A355E">
        <w:rPr>
          <w:sz w:val="20"/>
          <w:szCs w:val="20"/>
          <w:lang w:val="nl-NL"/>
        </w:rPr>
        <w:t>TenneT</w:t>
      </w:r>
      <w:proofErr w:type="spellEnd"/>
      <w:r w:rsidRPr="008A355E">
        <w:rPr>
          <w:sz w:val="20"/>
          <w:szCs w:val="20"/>
          <w:lang w:val="nl-NL"/>
        </w:rPr>
        <w:t xml:space="preserve">. </w:t>
      </w:r>
      <w:r w:rsidR="005E4B85" w:rsidRPr="005E4B85">
        <w:rPr>
          <w:sz w:val="20"/>
          <w:szCs w:val="20"/>
          <w:lang w:val="nl-NL"/>
        </w:rPr>
        <w:t xml:space="preserve">De </w:t>
      </w:r>
      <w:bookmarkStart w:id="0" w:name="_GoBack"/>
      <w:bookmarkEnd w:id="0"/>
      <w:r w:rsidR="005E4B85">
        <w:rPr>
          <w:sz w:val="20"/>
          <w:szCs w:val="20"/>
          <w:lang w:val="nl-NL"/>
        </w:rPr>
        <w:t>samenwerkende partners in de</w:t>
      </w:r>
      <w:r w:rsidR="005E4B85" w:rsidRPr="005E4B85">
        <w:rPr>
          <w:sz w:val="20"/>
          <w:szCs w:val="20"/>
          <w:lang w:val="nl-NL"/>
        </w:rPr>
        <w:t> visserijsector vertegenwoordigd door</w:t>
      </w:r>
      <w:r w:rsidR="005E4B85">
        <w:rPr>
          <w:sz w:val="20"/>
          <w:szCs w:val="20"/>
          <w:lang w:val="nl-NL"/>
        </w:rPr>
        <w:t>:</w:t>
      </w:r>
      <w:r w:rsidR="005E4B85" w:rsidRPr="005E4B85">
        <w:rPr>
          <w:sz w:val="20"/>
          <w:szCs w:val="20"/>
          <w:lang w:val="nl-NL"/>
        </w:rPr>
        <w:t xml:space="preserve"> </w:t>
      </w:r>
      <w:proofErr w:type="spellStart"/>
      <w:r w:rsidR="005E4B85" w:rsidRPr="005E4B85">
        <w:rPr>
          <w:sz w:val="20"/>
          <w:szCs w:val="20"/>
          <w:lang w:val="nl-NL"/>
        </w:rPr>
        <w:t>VisNed</w:t>
      </w:r>
      <w:proofErr w:type="spellEnd"/>
      <w:r w:rsidR="005E4B85" w:rsidRPr="005E4B85">
        <w:rPr>
          <w:sz w:val="20"/>
          <w:szCs w:val="20"/>
          <w:lang w:val="nl-NL"/>
        </w:rPr>
        <w:t xml:space="preserve"> en de Nederlandse Vissersbond</w:t>
      </w:r>
      <w:r w:rsidR="005E4B85">
        <w:rPr>
          <w:sz w:val="20"/>
          <w:szCs w:val="20"/>
          <w:lang w:val="nl-NL"/>
        </w:rPr>
        <w:t>.</w:t>
      </w:r>
      <w:r w:rsidRPr="008A355E">
        <w:rPr>
          <w:sz w:val="20"/>
          <w:szCs w:val="20"/>
          <w:lang w:val="nl-NL"/>
        </w:rPr>
        <w:t xml:space="preserve"> De </w:t>
      </w:r>
      <w:proofErr w:type="spellStart"/>
      <w:r w:rsidRPr="008A355E">
        <w:rPr>
          <w:sz w:val="20"/>
          <w:szCs w:val="20"/>
          <w:lang w:val="nl-NL"/>
        </w:rPr>
        <w:t>NGO’s</w:t>
      </w:r>
      <w:proofErr w:type="spellEnd"/>
      <w:r w:rsidRPr="008A355E">
        <w:rPr>
          <w:sz w:val="20"/>
          <w:szCs w:val="20"/>
          <w:lang w:val="nl-NL"/>
        </w:rPr>
        <w:t>: Stichting de Noordzee, WNF,</w:t>
      </w:r>
      <w:r w:rsidRPr="008A355E">
        <w:rPr>
          <w:rFonts w:eastAsia="DejaVu Sans" w:cs="Courier New"/>
          <w:bCs/>
          <w:sz w:val="20"/>
          <w:szCs w:val="20"/>
          <w:lang w:val="nl-NL" w:eastAsia="nl-NL"/>
        </w:rPr>
        <w:t xml:space="preserve"> </w:t>
      </w:r>
      <w:r w:rsidRPr="008A355E">
        <w:rPr>
          <w:sz w:val="20"/>
          <w:szCs w:val="20"/>
          <w:lang w:val="nl-NL"/>
        </w:rPr>
        <w:t>Greenpeace, Natuur en Milieu, Vogelbescherming Nederland</w:t>
      </w:r>
      <w:r w:rsidR="00675166">
        <w:rPr>
          <w:sz w:val="20"/>
          <w:szCs w:val="20"/>
          <w:lang w:val="nl-NL"/>
        </w:rPr>
        <w:t xml:space="preserve"> en d</w:t>
      </w:r>
      <w:r w:rsidRPr="008A355E">
        <w:rPr>
          <w:sz w:val="20"/>
          <w:szCs w:val="20"/>
          <w:lang w:val="nl-NL"/>
        </w:rPr>
        <w:t>e brancheorganisatie Zeehavens. Ook Na</w:t>
      </w:r>
      <w:r w:rsidR="00675166">
        <w:rPr>
          <w:sz w:val="20"/>
          <w:szCs w:val="20"/>
          <w:lang w:val="nl-NL"/>
        </w:rPr>
        <w:t>tuurmonumenten ondersteunt het Onderhandelaarsa</w:t>
      </w:r>
      <w:r w:rsidRPr="008A355E">
        <w:rPr>
          <w:sz w:val="20"/>
          <w:szCs w:val="20"/>
          <w:lang w:val="nl-NL"/>
        </w:rPr>
        <w:t xml:space="preserve">kkoord. </w:t>
      </w:r>
      <w:r w:rsidRPr="008A355E">
        <w:rPr>
          <w:rFonts w:eastAsia="DejaVu Sans" w:cs="Courier New"/>
          <w:bCs/>
          <w:sz w:val="20"/>
          <w:szCs w:val="20"/>
          <w:lang w:val="nl-NL" w:eastAsia="nl-NL"/>
        </w:rPr>
        <w:t>Het Overlegorgaan Fysieke Leefomgeving (OFL), met Jacques Wallage als voorzitter, begeleidde het Noordzeeoverleg.</w:t>
      </w:r>
    </w:p>
    <w:p w:rsidR="008A355E" w:rsidRPr="008A355E" w:rsidRDefault="008A355E" w:rsidP="008A355E">
      <w:pPr>
        <w:autoSpaceDN w:val="0"/>
        <w:spacing w:after="0" w:line="276" w:lineRule="auto"/>
        <w:textAlignment w:val="baseline"/>
        <w:rPr>
          <w:rFonts w:eastAsia="DejaVu Sans" w:cs="Courier New"/>
          <w:bCs/>
          <w:sz w:val="20"/>
          <w:szCs w:val="20"/>
          <w:lang w:val="nl-NL" w:eastAsia="nl-NL"/>
        </w:rPr>
      </w:pPr>
      <w:r w:rsidRPr="008A355E">
        <w:rPr>
          <w:rFonts w:eastAsia="DejaVu Sans" w:cs="Courier New"/>
          <w:bCs/>
          <w:sz w:val="20"/>
          <w:szCs w:val="20"/>
          <w:lang w:val="nl-NL" w:eastAsia="nl-NL"/>
        </w:rPr>
        <w:t xml:space="preserve">De complete tekst van het Onderhandelaarsakkoord is vanaf vandaag te downloaden </w:t>
      </w:r>
      <w:r w:rsidR="0069659B">
        <w:fldChar w:fldCharType="begin"/>
      </w:r>
      <w:r w:rsidR="0069659B" w:rsidRPr="0069659B">
        <w:rPr>
          <w:lang w:val="nl-NL"/>
        </w:rPr>
        <w:instrText xml:space="preserve"> HYPERLINK "https://www.overlegorgaanfysiekeleefomgeving.nl/samenwerken/lopende+projecten+samenwerken/noordzeeoverleg/documenten+noordzeeoverleg/default.aspx" </w:instrText>
      </w:r>
      <w:r w:rsidR="0069659B">
        <w:fldChar w:fldCharType="separate"/>
      </w:r>
      <w:r w:rsidRPr="00FD4DDF">
        <w:rPr>
          <w:rStyle w:val="Hyperlink"/>
          <w:rFonts w:eastAsia="DejaVu Sans" w:cs="Courier New"/>
          <w:bCs/>
          <w:sz w:val="20"/>
          <w:szCs w:val="20"/>
          <w:lang w:val="nl-NL" w:eastAsia="nl-NL"/>
        </w:rPr>
        <w:t>van de w</w:t>
      </w:r>
      <w:r w:rsidR="00FD4DDF" w:rsidRPr="00FD4DDF">
        <w:rPr>
          <w:rStyle w:val="Hyperlink"/>
          <w:rFonts w:eastAsia="DejaVu Sans" w:cs="Courier New"/>
          <w:bCs/>
          <w:sz w:val="20"/>
          <w:szCs w:val="20"/>
          <w:lang w:val="nl-NL" w:eastAsia="nl-NL"/>
        </w:rPr>
        <w:t>ebsite van het OFL</w:t>
      </w:r>
      <w:r w:rsidR="0069659B">
        <w:rPr>
          <w:rStyle w:val="Hyperlink"/>
          <w:rFonts w:eastAsia="DejaVu Sans" w:cs="Courier New"/>
          <w:bCs/>
          <w:sz w:val="20"/>
          <w:szCs w:val="20"/>
          <w:lang w:val="nl-NL" w:eastAsia="nl-NL"/>
        </w:rPr>
        <w:fldChar w:fldCharType="end"/>
      </w:r>
      <w:r w:rsidRPr="008A355E">
        <w:rPr>
          <w:rFonts w:eastAsia="DejaVu Sans" w:cs="Courier New"/>
          <w:bCs/>
          <w:sz w:val="20"/>
          <w:szCs w:val="20"/>
          <w:lang w:val="nl-NL" w:eastAsia="nl-NL"/>
        </w:rPr>
        <w:t>.</w:t>
      </w:r>
    </w:p>
    <w:p w:rsidR="008A355E" w:rsidRPr="008A355E" w:rsidRDefault="008A355E" w:rsidP="008A355E">
      <w:pPr>
        <w:spacing w:line="276" w:lineRule="auto"/>
        <w:rPr>
          <w:rFonts w:eastAsia="DejaVu Sans" w:cs="Courier New"/>
          <w:bCs/>
          <w:sz w:val="20"/>
          <w:szCs w:val="20"/>
          <w:lang w:val="nl-NL" w:eastAsia="nl-NL"/>
        </w:rPr>
      </w:pPr>
    </w:p>
    <w:p w:rsidR="008A355E" w:rsidRPr="008A355E" w:rsidRDefault="008A355E" w:rsidP="008A355E">
      <w:pPr>
        <w:autoSpaceDN w:val="0"/>
        <w:spacing w:after="0" w:line="240" w:lineRule="exact"/>
        <w:jc w:val="center"/>
        <w:textAlignment w:val="baseline"/>
        <w:rPr>
          <w:rFonts w:eastAsia="DejaVu Sans" w:cs="Courier New"/>
          <w:bCs/>
          <w:sz w:val="20"/>
          <w:szCs w:val="20"/>
          <w:lang w:val="nl-NL" w:eastAsia="nl-NL"/>
        </w:rPr>
      </w:pPr>
      <w:r w:rsidRPr="008A355E">
        <w:rPr>
          <w:rFonts w:eastAsia="DejaVu Sans" w:cs="Courier New"/>
          <w:bCs/>
          <w:sz w:val="20"/>
          <w:szCs w:val="20"/>
          <w:lang w:val="nl-NL" w:eastAsia="nl-NL"/>
        </w:rPr>
        <w:t>==== EINDE BERICHT====</w:t>
      </w:r>
    </w:p>
    <w:p w:rsidR="008A355E" w:rsidRPr="008A355E" w:rsidRDefault="008A355E" w:rsidP="008A355E">
      <w:pPr>
        <w:autoSpaceDN w:val="0"/>
        <w:spacing w:after="0" w:line="240" w:lineRule="exact"/>
        <w:textAlignment w:val="baseline"/>
        <w:rPr>
          <w:rFonts w:eastAsia="DejaVu Sans" w:cs="Courier New"/>
          <w:bCs/>
          <w:sz w:val="20"/>
          <w:szCs w:val="20"/>
          <w:lang w:val="nl-NL" w:eastAsia="nl-NL"/>
        </w:rPr>
      </w:pPr>
    </w:p>
    <w:p w:rsidR="008A355E" w:rsidRPr="008A355E" w:rsidRDefault="008A355E" w:rsidP="008A355E">
      <w:pPr>
        <w:autoSpaceDN w:val="0"/>
        <w:spacing w:after="0" w:line="240" w:lineRule="exact"/>
        <w:textAlignment w:val="baseline"/>
        <w:rPr>
          <w:rFonts w:eastAsia="DejaVu Sans" w:cs="Courier New"/>
          <w:b/>
          <w:bCs/>
          <w:sz w:val="20"/>
          <w:szCs w:val="20"/>
          <w:lang w:val="nl-NL" w:eastAsia="nl-NL"/>
        </w:rPr>
      </w:pPr>
    </w:p>
    <w:p w:rsidR="008A355E" w:rsidRPr="008A355E" w:rsidRDefault="008A355E" w:rsidP="008A355E">
      <w:pPr>
        <w:autoSpaceDN w:val="0"/>
        <w:spacing w:after="0" w:line="240" w:lineRule="exact"/>
        <w:textAlignment w:val="baseline"/>
        <w:rPr>
          <w:rFonts w:eastAsia="DejaVu Sans" w:cs="Courier New"/>
          <w:b/>
          <w:bCs/>
          <w:sz w:val="20"/>
          <w:szCs w:val="20"/>
          <w:lang w:val="nl-NL" w:eastAsia="nl-NL"/>
        </w:rPr>
      </w:pPr>
      <w:r w:rsidRPr="008A355E">
        <w:rPr>
          <w:rFonts w:eastAsia="DejaVu Sans" w:cs="Courier New"/>
          <w:b/>
          <w:bCs/>
          <w:sz w:val="20"/>
          <w:szCs w:val="20"/>
          <w:lang w:val="nl-NL" w:eastAsia="nl-NL"/>
        </w:rPr>
        <w:t>Noot voor de redactie:</w:t>
      </w:r>
    </w:p>
    <w:p w:rsidR="008A355E" w:rsidRPr="008A355E" w:rsidRDefault="008A355E" w:rsidP="008A355E">
      <w:pPr>
        <w:autoSpaceDN w:val="0"/>
        <w:spacing w:after="0" w:line="240" w:lineRule="exact"/>
        <w:textAlignment w:val="baseline"/>
        <w:rPr>
          <w:rFonts w:eastAsia="DejaVu Sans" w:cs="Courier New"/>
          <w:bCs/>
          <w:sz w:val="20"/>
          <w:szCs w:val="20"/>
          <w:lang w:val="nl-NL" w:eastAsia="nl-NL"/>
        </w:rPr>
      </w:pPr>
    </w:p>
    <w:p w:rsidR="008A355E" w:rsidRPr="008A355E" w:rsidRDefault="008A355E" w:rsidP="008A355E">
      <w:pPr>
        <w:autoSpaceDN w:val="0"/>
        <w:spacing w:after="0" w:line="240" w:lineRule="exact"/>
        <w:textAlignment w:val="baseline"/>
        <w:rPr>
          <w:rFonts w:eastAsia="DejaVu Sans" w:cs="Courier New"/>
          <w:bCs/>
          <w:sz w:val="20"/>
          <w:szCs w:val="20"/>
          <w:lang w:val="nl-NL" w:eastAsia="nl-NL"/>
        </w:rPr>
      </w:pPr>
    </w:p>
    <w:p w:rsidR="008A355E" w:rsidRPr="00E30DEF" w:rsidRDefault="008A355E" w:rsidP="008A355E">
      <w:pPr>
        <w:autoSpaceDN w:val="0"/>
        <w:spacing w:after="0" w:line="240" w:lineRule="exact"/>
        <w:textAlignment w:val="baseline"/>
        <w:rPr>
          <w:rFonts w:eastAsia="DejaVu Sans" w:cs="Courier New"/>
          <w:bCs/>
          <w:color w:val="FF0000"/>
          <w:sz w:val="24"/>
          <w:szCs w:val="24"/>
          <w:lang w:val="nl-NL" w:eastAsia="nl-NL"/>
        </w:rPr>
      </w:pPr>
      <w:r w:rsidRPr="008A355E">
        <w:rPr>
          <w:rFonts w:eastAsia="DejaVu Sans" w:cs="Courier New"/>
          <w:bCs/>
          <w:sz w:val="20"/>
          <w:szCs w:val="20"/>
          <w:lang w:val="nl-NL" w:eastAsia="nl-NL"/>
        </w:rPr>
        <w:t xml:space="preserve">Voor meer informatie kunt u contact opnemen met het Overlegorgaan Fysieke Leefomgeving: Rosalind </w:t>
      </w:r>
      <w:proofErr w:type="spellStart"/>
      <w:r w:rsidRPr="008A355E">
        <w:rPr>
          <w:rFonts w:eastAsia="DejaVu Sans" w:cs="Courier New"/>
          <w:bCs/>
          <w:sz w:val="20"/>
          <w:szCs w:val="20"/>
          <w:lang w:val="nl-NL" w:eastAsia="nl-NL"/>
        </w:rPr>
        <w:t>Grisnigt</w:t>
      </w:r>
      <w:proofErr w:type="spellEnd"/>
      <w:r w:rsidRPr="008A355E">
        <w:rPr>
          <w:rFonts w:eastAsia="DejaVu Sans" w:cs="Courier New"/>
          <w:bCs/>
          <w:sz w:val="20"/>
          <w:szCs w:val="20"/>
          <w:lang w:val="nl-NL" w:eastAsia="nl-NL"/>
        </w:rPr>
        <w:t>. Telefoon: 070-52595148, e-mail: rosalind.grisnigt@overlegorgaanfysiekeleefomgeving.nl.</w:t>
      </w:r>
      <w:r w:rsidRPr="00E30DEF">
        <w:rPr>
          <w:rFonts w:eastAsia="DejaVu Sans" w:cs="Courier New"/>
          <w:bCs/>
          <w:sz w:val="24"/>
          <w:szCs w:val="24"/>
          <w:lang w:val="nl-NL" w:eastAsia="nl-NL"/>
        </w:rPr>
        <w:br/>
      </w:r>
    </w:p>
    <w:p w:rsidR="0091112D" w:rsidRPr="008A355E" w:rsidRDefault="0091112D" w:rsidP="008A355E"/>
    <w:sectPr w:rsidR="0091112D" w:rsidRPr="008A355E">
      <w:headerReference w:type="default" r:id="rId7"/>
      <w:footerReference w:type="default" r:id="rId8"/>
      <w:headerReference w:type="first" r:id="rId9"/>
      <w:pgSz w:w="11905" w:h="16837"/>
      <w:pgMar w:top="3968" w:right="2211"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2D" w:rsidRDefault="0091112D">
      <w:pPr>
        <w:spacing w:after="0" w:line="240" w:lineRule="auto"/>
      </w:pPr>
      <w:r>
        <w:separator/>
      </w:r>
    </w:p>
  </w:endnote>
  <w:endnote w:type="continuationSeparator" w:id="0">
    <w:p w:rsidR="0091112D" w:rsidRDefault="0091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F2" w:rsidRDefault="00F743F2">
    <w:pPr>
      <w:pStyle w:val="MarginlessContainer"/>
      <w:spacing w:after="2607"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2D" w:rsidRDefault="0091112D">
      <w:pPr>
        <w:spacing w:after="0" w:line="240" w:lineRule="auto"/>
      </w:pPr>
      <w:r>
        <w:separator/>
      </w:r>
    </w:p>
  </w:footnote>
  <w:footnote w:type="continuationSeparator" w:id="0">
    <w:p w:rsidR="0091112D" w:rsidRDefault="00911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F2" w:rsidRDefault="00027D10">
    <w:pPr>
      <w:pStyle w:val="MarginlessContainer"/>
    </w:pPr>
    <w:r>
      <w:rPr>
        <w:noProof/>
      </w:rPr>
      <mc:AlternateContent>
        <mc:Choice Requires="wps">
          <w:drawing>
            <wp:anchor distT="0" distB="0" distL="0" distR="0" simplePos="0" relativeHeight="251650560" behindDoc="0" locked="1" layoutInCell="1" allowOverlap="1">
              <wp:simplePos x="0" y="0"/>
              <wp:positionH relativeFrom="page">
                <wp:posOffset>5919470</wp:posOffset>
              </wp:positionH>
              <wp:positionV relativeFrom="page">
                <wp:posOffset>9035415</wp:posOffset>
              </wp:positionV>
              <wp:extent cx="1216025" cy="1073150"/>
              <wp:effectExtent l="0" t="0" r="0" b="0"/>
              <wp:wrapNone/>
              <wp:docPr id="15" name="Quote_Een_Vervolgpagina"/>
              <wp:cNvGraphicFramePr/>
              <a:graphic xmlns:a="http://schemas.openxmlformats.org/drawingml/2006/main">
                <a:graphicData uri="http://schemas.microsoft.com/office/word/2010/wordprocessingShape">
                  <wps:wsp>
                    <wps:cNvSpPr txBox="1"/>
                    <wps:spPr>
                      <a:xfrm>
                        <a:off x="0" y="0"/>
                        <a:ext cx="1216025" cy="1073150"/>
                      </a:xfrm>
                      <a:prstGeom prst="rect">
                        <a:avLst/>
                      </a:prstGeom>
                      <a:noFill/>
                    </wps:spPr>
                    <wps:txbx>
                      <w:txbxContent>
                        <w:p w:rsidR="00F743F2" w:rsidRDefault="00027D10">
                          <w:pPr>
                            <w:pStyle w:val="MarginlessContainer"/>
                          </w:pPr>
                          <w:r>
                            <w:rPr>
                              <w:noProof/>
                            </w:rPr>
                            <w:drawing>
                              <wp:inline distT="0" distB="0" distL="0" distR="0">
                                <wp:extent cx="1216025" cy="1216025"/>
                                <wp:effectExtent l="0" t="0" r="0" b="0"/>
                                <wp:docPr id="16" name="OIM_Quote_onder"/>
                                <wp:cNvGraphicFramePr/>
                                <a:graphic xmlns:a="http://schemas.openxmlformats.org/drawingml/2006/main">
                                  <a:graphicData uri="http://schemas.openxmlformats.org/drawingml/2006/picture">
                                    <pic:pic xmlns:pic="http://schemas.openxmlformats.org/drawingml/2006/picture">
                                      <pic:nvPicPr>
                                        <pic:cNvPr id="16" name="OIM_Quote_onder"/>
                                        <pic:cNvPicPr/>
                                      </pic:nvPicPr>
                                      <pic:blipFill>
                                        <a:blip r:embed="rId1"/>
                                        <a:stretch>
                                          <a:fillRect/>
                                        </a:stretch>
                                      </pic:blipFill>
                                      <pic:spPr bwMode="auto">
                                        <a:xfrm>
                                          <a:off x="0" y="0"/>
                                          <a:ext cx="1216025" cy="121602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Quote_Een_Vervolgpagina" o:spid="_x0000_s1026" type="#_x0000_t202" style="position:absolute;margin-left:466.1pt;margin-top:711.45pt;width:95.75pt;height:84.5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" filled="f" stroked="f">
              <v:textbox inset="0,0,0,0">
                <w:txbxContent>
                  <w:p w:rsidR="00F743F2" w:rsidRDefault="00027D10">
                    <w:pPr>
                      <w:pStyle w:val="MarginlessContainer"/>
                    </w:pPr>
                    <w:r>
                      <w:rPr>
                        <w:noProof/>
                      </w:rPr>
                      <w:drawing>
                        <wp:inline distT="0" distB="0" distL="0" distR="0">
                          <wp:extent cx="1216025" cy="1216025"/>
                          <wp:effectExtent l="0" t="0" r="0" b="0"/>
                          <wp:docPr id="16" name="OIM_Quote_onder"/>
                          <wp:cNvGraphicFramePr/>
                          <a:graphic xmlns:a="http://schemas.openxmlformats.org/drawingml/2006/main">
                            <a:graphicData uri="http://schemas.openxmlformats.org/drawingml/2006/picture">
                              <pic:pic xmlns:pic="http://schemas.openxmlformats.org/drawingml/2006/picture">
                                <pic:nvPicPr>
                                  <pic:cNvPr id="16" name="OIM_Quote_onder"/>
                                  <pic:cNvPicPr/>
                                </pic:nvPicPr>
                                <pic:blipFill>
                                  <a:blip r:embed="rId2"/>
                                  <a:stretch>
                                    <a:fillRect/>
                                  </a:stretch>
                                </pic:blipFill>
                                <pic:spPr bwMode="auto">
                                  <a:xfrm>
                                    <a:off x="0" y="0"/>
                                    <a:ext cx="1216025" cy="121602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1584" behindDoc="0" locked="1" layoutInCell="1" allowOverlap="1">
              <wp:simplePos x="0" y="0"/>
              <wp:positionH relativeFrom="page">
                <wp:posOffset>1007744</wp:posOffset>
              </wp:positionH>
              <wp:positionV relativeFrom="page">
                <wp:posOffset>1199515</wp:posOffset>
              </wp:positionV>
              <wp:extent cx="2383155" cy="282575"/>
              <wp:effectExtent l="0" t="0" r="0" b="0"/>
              <wp:wrapNone/>
              <wp:docPr id="17" name="Merking vervolg"/>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rsidR="004D1AE2" w:rsidRDefault="004D1AE2"/>
                      </w:txbxContent>
                    </wps:txbx>
                    <wps:bodyPr vert="horz" wrap="square" lIns="0" tIns="0" rIns="0" bIns="0" anchor="t" anchorCtr="0"/>
                  </wps:wsp>
                </a:graphicData>
              </a:graphic>
            </wp:anchor>
          </w:drawing>
        </mc:Choice>
        <mc:Fallback>
          <w:pict>
            <v:shape id="Merking vervolg" o:spid="_x0000_s1027" type="#_x0000_t202" style="position:absolute;margin-left:79.35pt;margin-top:94.45pt;width:187.65pt;height:22.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" filled="f" stroked="f">
              <v:textbox inset="0,0,0,0">
                <w:txbxContent>
                  <w:p w:rsidR="004D1AE2" w:rsidRDefault="004D1AE2"/>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simplePos x="0" y="0"/>
              <wp:positionH relativeFrom="page">
                <wp:posOffset>4834255</wp:posOffset>
              </wp:positionH>
              <wp:positionV relativeFrom="page">
                <wp:posOffset>1199515</wp:posOffset>
              </wp:positionV>
              <wp:extent cx="2362200" cy="1198245"/>
              <wp:effectExtent l="0" t="0" r="0" b="0"/>
              <wp:wrapNone/>
              <wp:docPr id="18" name="Colofon_3"/>
              <wp:cNvGraphicFramePr/>
              <a:graphic xmlns:a="http://schemas.openxmlformats.org/drawingml/2006/main">
                <a:graphicData uri="http://schemas.microsoft.com/office/word/2010/wordprocessingShape">
                  <wps:wsp>
                    <wps:cNvSpPr txBox="1"/>
                    <wps:spPr>
                      <a:xfrm>
                        <a:off x="0" y="0"/>
                        <a:ext cx="2362200" cy="1198245"/>
                      </a:xfrm>
                      <a:prstGeom prst="rect">
                        <a:avLst/>
                      </a:prstGeom>
                      <a:noFill/>
                    </wps:spPr>
                    <wps:txbx>
                      <w:txbxContent>
                        <w:p w:rsidR="00F743F2" w:rsidRDefault="00027D10">
                          <w:pPr>
                            <w:pStyle w:val="OFLAfzendgegevens"/>
                          </w:pPr>
                          <w:r>
                            <w:t>Overlegorgaan Fysieke Leefomgeving (OFL)</w:t>
                          </w:r>
                        </w:p>
                      </w:txbxContent>
                    </wps:txbx>
                    <wps:bodyPr vert="horz" wrap="square" lIns="0" tIns="0" rIns="0" bIns="0" anchor="t" anchorCtr="0"/>
                  </wps:wsp>
                </a:graphicData>
              </a:graphic>
            </wp:anchor>
          </w:drawing>
        </mc:Choice>
        <mc:Fallback>
          <w:pict>
            <v:shape id="Colofon_3" o:spid="_x0000_s1028" type="#_x0000_t202" style="position:absolute;margin-left:380.65pt;margin-top:94.45pt;width:186pt;height:94.3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" filled="f" stroked="f">
              <v:textbox inset="0,0,0,0">
                <w:txbxContent>
                  <w:p w:rsidR="00F743F2" w:rsidRDefault="00027D10">
                    <w:pPr>
                      <w:pStyle w:val="OFLAfzendgegevens"/>
                    </w:pPr>
                    <w:r>
                      <w:t>Overlegorgaan Fysieke Leefomgeving (OFL)</w:t>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simplePos x="0" y="0"/>
              <wp:positionH relativeFrom="page">
                <wp:posOffset>1007744</wp:posOffset>
              </wp:positionH>
              <wp:positionV relativeFrom="page">
                <wp:posOffset>10223500</wp:posOffset>
              </wp:positionV>
              <wp:extent cx="1800225" cy="180975"/>
              <wp:effectExtent l="0" t="0" r="0" b="0"/>
              <wp:wrapNone/>
              <wp:docPr id="19" name="Rubricering vervolg"/>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4D1AE2" w:rsidRDefault="004D1AE2"/>
                      </w:txbxContent>
                    </wps:txbx>
                    <wps:bodyPr vert="horz" wrap="square" lIns="0" tIns="0" rIns="0" bIns="0" anchor="t" anchorCtr="0"/>
                  </wps:wsp>
                </a:graphicData>
              </a:graphic>
            </wp:anchor>
          </w:drawing>
        </mc:Choice>
        <mc:Fallback>
          <w:pict>
            <v:shape id="Rubricering vervolg" o:spid="_x0000_s1029"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" filled="f" stroked="f">
              <v:textbox inset="0,0,0,0">
                <w:txbxContent>
                  <w:p w:rsidR="004D1AE2" w:rsidRDefault="004D1AE2"/>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5903595</wp:posOffset>
              </wp:positionH>
              <wp:positionV relativeFrom="page">
                <wp:posOffset>10223500</wp:posOffset>
              </wp:positionV>
              <wp:extent cx="1257300" cy="180975"/>
              <wp:effectExtent l="0" t="0" r="0" b="0"/>
              <wp:wrapNone/>
              <wp:docPr id="20"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F743F2" w:rsidRDefault="00027D10">
                          <w:pPr>
                            <w:pStyle w:val="OFLReferentiegegevens"/>
                          </w:pPr>
                          <w:r>
                            <w:t xml:space="preserve">                </w:t>
                          </w:r>
                          <w:r>
                            <w:fldChar w:fldCharType="begin"/>
                          </w:r>
                          <w:r>
                            <w:instrText>PAGE</w:instrText>
                          </w:r>
                          <w:r>
                            <w:fldChar w:fldCharType="separate"/>
                          </w:r>
                          <w:r w:rsidR="0069659B">
                            <w:rPr>
                              <w:noProof/>
                            </w:rPr>
                            <w:t>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3" o:spid="_x0000_s1030" type="#_x0000_t202" style="position:absolute;margin-left:464.85pt;margin-top:805pt;width:99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" filled="f" stroked="f">
              <v:textbox inset="0,0,0,0">
                <w:txbxContent>
                  <w:p w:rsidR="00F743F2" w:rsidRDefault="00027D10">
                    <w:pPr>
                      <w:pStyle w:val="OFLReferentiegegevens"/>
                    </w:pPr>
                    <w:r>
                      <w:t xml:space="preserve">                </w:t>
                    </w:r>
                    <w:r>
                      <w:fldChar w:fldCharType="begin"/>
                    </w:r>
                    <w:r>
                      <w:instrText>PAGE</w:instrText>
                    </w:r>
                    <w:r>
                      <w:fldChar w:fldCharType="separate"/>
                    </w:r>
                    <w:r w:rsidR="0069659B">
                      <w:rPr>
                        <w:noProof/>
                      </w:rPr>
                      <w:t>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F2" w:rsidRDefault="00027D10">
    <w:pPr>
      <w:pStyle w:val="MarginlessContainer"/>
      <w:spacing w:after="7653" w:line="14" w:lineRule="exact"/>
    </w:pPr>
    <w:r>
      <w:rPr>
        <w:noProof/>
      </w:rPr>
      <mc:AlternateContent>
        <mc:Choice Requires="wps">
          <w:drawing>
            <wp:anchor distT="0" distB="0" distL="0" distR="0" simplePos="0" relativeHeight="251655680" behindDoc="0" locked="1" layoutInCell="1" allowOverlap="1">
              <wp:simplePos x="0" y="0"/>
              <wp:positionH relativeFrom="page">
                <wp:posOffset>611505</wp:posOffset>
              </wp:positionH>
              <wp:positionV relativeFrom="page">
                <wp:posOffset>638175</wp:posOffset>
              </wp:positionV>
              <wp:extent cx="1323975" cy="1085215"/>
              <wp:effectExtent l="0" t="0" r="0" b="0"/>
              <wp:wrapNone/>
              <wp:docPr id="1" name="Quote_Een_Pagina_Een"/>
              <wp:cNvGraphicFramePr/>
              <a:graphic xmlns:a="http://schemas.openxmlformats.org/drawingml/2006/main">
                <a:graphicData uri="http://schemas.microsoft.com/office/word/2010/wordprocessingShape">
                  <wps:wsp>
                    <wps:cNvSpPr txBox="1"/>
                    <wps:spPr>
                      <a:xfrm>
                        <a:off x="0" y="0"/>
                        <a:ext cx="1323975" cy="1085215"/>
                      </a:xfrm>
                      <a:prstGeom prst="rect">
                        <a:avLst/>
                      </a:prstGeom>
                      <a:noFill/>
                    </wps:spPr>
                    <wps:txbx>
                      <w:txbxContent>
                        <w:p w:rsidR="00F743F2" w:rsidRDefault="00027D10">
                          <w:pPr>
                            <w:pStyle w:val="MarginlessContainer"/>
                          </w:pPr>
                          <w:r>
                            <w:rPr>
                              <w:noProof/>
                            </w:rPr>
                            <w:drawing>
                              <wp:inline distT="0" distB="0" distL="0" distR="0">
                                <wp:extent cx="1323975" cy="1323975"/>
                                <wp:effectExtent l="0" t="0" r="0" b="0"/>
                                <wp:docPr id="2" name="OIM_Quote_boven"/>
                                <wp:cNvGraphicFramePr/>
                                <a:graphic xmlns:a="http://schemas.openxmlformats.org/drawingml/2006/main">
                                  <a:graphicData uri="http://schemas.openxmlformats.org/drawingml/2006/picture">
                                    <pic:pic xmlns:pic="http://schemas.openxmlformats.org/drawingml/2006/picture">
                                      <pic:nvPicPr>
                                        <pic:cNvPr id="2" name="OIM_Quote_boven"/>
                                        <pic:cNvPicPr/>
                                      </pic:nvPicPr>
                                      <pic:blipFill>
                                        <a:blip r:embed="rId1"/>
                                        <a:stretch>
                                          <a:fillRect/>
                                        </a:stretch>
                                      </pic:blipFill>
                                      <pic:spPr bwMode="auto">
                                        <a:xfrm>
                                          <a:off x="0" y="0"/>
                                          <a:ext cx="1323975" cy="132397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Quote_Een_Pagina_Een" o:spid="_x0000_s1031" type="#_x0000_t202" style="position:absolute;margin-left:48.15pt;margin-top:50.25pt;width:104.25pt;height:85.4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" filled="f" stroked="f">
              <v:textbox inset="0,0,0,0">
                <w:txbxContent>
                  <w:p w:rsidR="00F743F2" w:rsidRDefault="00027D10">
                    <w:pPr>
                      <w:pStyle w:val="MarginlessContainer"/>
                    </w:pPr>
                    <w:r>
                      <w:rPr>
                        <w:noProof/>
                      </w:rPr>
                      <w:drawing>
                        <wp:inline distT="0" distB="0" distL="0" distR="0">
                          <wp:extent cx="1323975" cy="1323975"/>
                          <wp:effectExtent l="0" t="0" r="0" b="0"/>
                          <wp:docPr id="2" name="OIM_Quote_boven"/>
                          <wp:cNvGraphicFramePr/>
                          <a:graphic xmlns:a="http://schemas.openxmlformats.org/drawingml/2006/main">
                            <a:graphicData uri="http://schemas.openxmlformats.org/drawingml/2006/picture">
                              <pic:pic xmlns:pic="http://schemas.openxmlformats.org/drawingml/2006/picture">
                                <pic:nvPicPr>
                                  <pic:cNvPr id="2" name="OIM_Quote_boven"/>
                                  <pic:cNvPicPr/>
                                </pic:nvPicPr>
                                <pic:blipFill>
                                  <a:blip r:embed="rId2"/>
                                  <a:stretch>
                                    <a:fillRect/>
                                  </a:stretch>
                                </pic:blipFill>
                                <pic:spPr bwMode="auto">
                                  <a:xfrm>
                                    <a:off x="0" y="0"/>
                                    <a:ext cx="1323975" cy="132397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3527425</wp:posOffset>
              </wp:positionH>
              <wp:positionV relativeFrom="page">
                <wp:posOffset>0</wp:posOffset>
              </wp:positionV>
              <wp:extent cx="467995" cy="1583690"/>
              <wp:effectExtent l="0" t="0" r="0" b="0"/>
              <wp:wrapNone/>
              <wp:docPr id="3"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F743F2" w:rsidRDefault="00027D10">
                          <w:pPr>
                            <w:pStyle w:val="MarginlessContainer"/>
                          </w:pPr>
                          <w:r>
                            <w:rPr>
                              <w:noProof/>
                            </w:rPr>
                            <w:drawing>
                              <wp:inline distT="0" distB="0" distL="0" distR="0">
                                <wp:extent cx="467995" cy="1583865"/>
                                <wp:effectExtent l="0" t="0" r="0" b="0"/>
                                <wp:docPr id="4" name="OIM_Lint"/>
                                <wp:cNvGraphicFramePr/>
                                <a:graphic xmlns:a="http://schemas.openxmlformats.org/drawingml/2006/main">
                                  <a:graphicData uri="http://schemas.openxmlformats.org/drawingml/2006/picture">
                                    <pic:pic xmlns:pic="http://schemas.openxmlformats.org/drawingml/2006/picture">
                                      <pic:nvPicPr>
                                        <pic:cNvPr id="4" name="OIM_Lint"/>
                                        <pic:cNvPicPr/>
                                      </pic:nvPicPr>
                                      <pic:blipFill>
                                        <a:blip r:embed="rId3"/>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lint_2" o:spid="_x0000_s1032" type="#_x0000_t202" style="position:absolute;margin-left:277.75pt;margin-top:0;width:36.8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BnInSlqAEAADUDAAAOAAAAAAAAAAAAAAAAAC4CAABkcnMvZTJvRG9jLnhtbFBLAQItABQA&#10;BgAIAAAAIQAGoydU3QAAAAgBAAAPAAAAAAAAAAAAAAAAAAIEAABkcnMvZG93bnJldi54bWxQSwUG&#10;AAAAAAQABADzAAAADAUAAAAA&#10;" filled="f" stroked="f">
              <v:textbox inset="0,0,0,0">
                <w:txbxContent>
                  <w:p w:rsidR="00F743F2" w:rsidRDefault="00027D10">
                    <w:pPr>
                      <w:pStyle w:val="MarginlessContainer"/>
                    </w:pPr>
                    <w:r>
                      <w:rPr>
                        <w:noProof/>
                      </w:rPr>
                      <w:drawing>
                        <wp:inline distT="0" distB="0" distL="0" distR="0">
                          <wp:extent cx="467995" cy="1583865"/>
                          <wp:effectExtent l="0" t="0" r="0" b="0"/>
                          <wp:docPr id="4" name="OIM_Lint"/>
                          <wp:cNvGraphicFramePr/>
                          <a:graphic xmlns:a="http://schemas.openxmlformats.org/drawingml/2006/main">
                            <a:graphicData uri="http://schemas.openxmlformats.org/drawingml/2006/picture">
                              <pic:pic xmlns:pic="http://schemas.openxmlformats.org/drawingml/2006/picture">
                                <pic:nvPicPr>
                                  <pic:cNvPr id="4" name="OIM_Lint"/>
                                  <pic:cNvPicPr/>
                                </pic:nvPicPr>
                                <pic:blipFill>
                                  <a:blip r:embed="rId4"/>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F743F2" w:rsidRDefault="00027D10">
                          <w:pPr>
                            <w:pStyle w:val="MarginlessContainer"/>
                          </w:pPr>
                          <w:r>
                            <w:rPr>
                              <w:noProof/>
                            </w:rPr>
                            <w:drawing>
                              <wp:inline distT="0" distB="0" distL="0" distR="0">
                                <wp:extent cx="2339975" cy="1582834"/>
                                <wp:effectExtent l="0" t="0" r="0" b="0"/>
                                <wp:docPr id="6" name="OFL"/>
                                <wp:cNvGraphicFramePr/>
                                <a:graphic xmlns:a="http://schemas.openxmlformats.org/drawingml/2006/main">
                                  <a:graphicData uri="http://schemas.openxmlformats.org/drawingml/2006/picture">
                                    <pic:pic xmlns:pic="http://schemas.openxmlformats.org/drawingml/2006/picture">
                                      <pic:nvPicPr>
                                        <pic:cNvPr id="6" name="OFL"/>
                                        <pic:cNvPicPr/>
                                      </pic:nvPicPr>
                                      <pic:blipFill>
                                        <a:blip r:embed="rId5"/>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1033" type="#_x0000_t202" style="position:absolute;margin-left:314.6pt;margin-top:0;width:184.25pt;height:124.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sv6EEK4BAAA7AwAADgAAAAAAAAAAAAAAAAAuAgAAZHJzL2Uyb0RvYy54bWxQ&#10;SwECLQAUAAYACAAAACEAWMNnP94AAAAIAQAADwAAAAAAAAAAAAAAAAAIBAAAZHJzL2Rvd25yZXYu&#10;eG1sUEsFBgAAAAAEAAQA8wAAABMFAAAAAA==&#10;" filled="f" stroked="f">
              <v:textbox inset="0,0,0,0">
                <w:txbxContent>
                  <w:p w:rsidR="00F743F2" w:rsidRDefault="00027D10">
                    <w:pPr>
                      <w:pStyle w:val="MarginlessContainer"/>
                    </w:pPr>
                    <w:r>
                      <w:rPr>
                        <w:noProof/>
                      </w:rPr>
                      <w:drawing>
                        <wp:inline distT="0" distB="0" distL="0" distR="0">
                          <wp:extent cx="2339975" cy="1582834"/>
                          <wp:effectExtent l="0" t="0" r="0" b="0"/>
                          <wp:docPr id="6" name="OFL"/>
                          <wp:cNvGraphicFramePr/>
                          <a:graphic xmlns:a="http://schemas.openxmlformats.org/drawingml/2006/main">
                            <a:graphicData uri="http://schemas.openxmlformats.org/drawingml/2006/picture">
                              <pic:pic xmlns:pic="http://schemas.openxmlformats.org/drawingml/2006/picture">
                                <pic:nvPicPr>
                                  <pic:cNvPr id="6" name="OFL"/>
                                  <pic:cNvPicPr/>
                                </pic:nvPicPr>
                                <pic:blipFill>
                                  <a:blip r:embed="rId6"/>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1199515</wp:posOffset>
              </wp:positionV>
              <wp:extent cx="2381250" cy="285750"/>
              <wp:effectExtent l="0" t="0" r="0" b="0"/>
              <wp:wrapNone/>
              <wp:docPr id="7" name="Merking eerste 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4D1AE2" w:rsidRDefault="004D1AE2"/>
                      </w:txbxContent>
                    </wps:txbx>
                    <wps:bodyPr vert="horz" wrap="square" lIns="0" tIns="0" rIns="0" bIns="0" anchor="t" anchorCtr="0"/>
                  </wps:wsp>
                </a:graphicData>
              </a:graphic>
            </wp:anchor>
          </w:drawing>
        </mc:Choice>
        <mc:Fallback>
          <w:pict>
            <v:shape id="Merking eerste pagina" o:spid="_x0000_s1034" type="#_x0000_t202" style="position:absolute;margin-left:79.35pt;margin-top:94.45pt;width:187.5pt;height:22.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&#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866q8BAABEAwAADgAAAAAAAAAAAAAAAAAuAgAAZHJzL2Uyb0RvYy54&#10;bWxQSwECLQAUAAYACAAAACEAPPsda+AAAAALAQAADwAAAAAAAAAAAAAAAAAJBAAAZHJzL2Rvd25y&#10;ZXYueG1sUEsFBgAAAAAEAAQA8wAAABYFAAAAAA==&#10;" filled="f" stroked="f">
              <v:textbox inset="0,0,0,0">
                <w:txbxContent>
                  <w:p w:rsidR="004D1AE2" w:rsidRDefault="004D1AE2"/>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1943735</wp:posOffset>
              </wp:positionV>
              <wp:extent cx="3561715" cy="1076325"/>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561715" cy="1076325"/>
                      </a:xfrm>
                      <a:prstGeom prst="rect">
                        <a:avLst/>
                      </a:prstGeom>
                      <a:noFill/>
                    </wps:spPr>
                    <wps:txbx>
                      <w:txbxContent>
                        <w:p w:rsidR="00F743F2" w:rsidRDefault="00027D10">
                          <w:r>
                            <w:t xml:space="preserve">  </w:t>
                          </w:r>
                        </w:p>
                      </w:txbxContent>
                    </wps:txbx>
                    <wps:bodyPr vert="horz" wrap="square" lIns="0" tIns="0" rIns="0" bIns="0" anchor="t" anchorCtr="0"/>
                  </wps:wsp>
                </a:graphicData>
              </a:graphic>
            </wp:anchor>
          </w:drawing>
        </mc:Choice>
        <mc:Fallback>
          <w:pict>
            <v:shape id="Toezendgegevens_2" o:spid="_x0000_s1035" type="#_x0000_t202" style="position:absolute;margin-left:79.35pt;margin-top:153.05pt;width:280.45pt;height:84.7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" filled="f" stroked="f">
              <v:textbox inset="0,0,0,0">
                <w:txbxContent>
                  <w:p w:rsidR="00F743F2" w:rsidRDefault="00027D10">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4895850</wp:posOffset>
              </wp:positionH>
              <wp:positionV relativeFrom="page">
                <wp:posOffset>1943735</wp:posOffset>
              </wp:positionV>
              <wp:extent cx="2362200" cy="2838450"/>
              <wp:effectExtent l="0" t="0" r="0" b="0"/>
              <wp:wrapNone/>
              <wp:docPr id="9" name="Colofon"/>
              <wp:cNvGraphicFramePr/>
              <a:graphic xmlns:a="http://schemas.openxmlformats.org/drawingml/2006/main">
                <a:graphicData uri="http://schemas.microsoft.com/office/word/2010/wordprocessingShape">
                  <wps:wsp>
                    <wps:cNvSpPr txBox="1"/>
                    <wps:spPr>
                      <a:xfrm>
                        <a:off x="0" y="0"/>
                        <a:ext cx="2362200" cy="2838450"/>
                      </a:xfrm>
                      <a:prstGeom prst="rect">
                        <a:avLst/>
                      </a:prstGeom>
                      <a:noFill/>
                    </wps:spPr>
                    <wps:txbx>
                      <w:txbxContent>
                        <w:p w:rsidR="00F743F2" w:rsidRPr="005745AB" w:rsidRDefault="00027D10">
                          <w:pPr>
                            <w:pStyle w:val="OFLAfzendgegevens"/>
                            <w:rPr>
                              <w:lang w:val="nl-NL"/>
                            </w:rPr>
                          </w:pPr>
                          <w:r w:rsidRPr="005745AB">
                            <w:rPr>
                              <w:lang w:val="nl-NL"/>
                            </w:rPr>
                            <w:t>Overlegorgaan Fysieke Leefomgeving (OFL)</w:t>
                          </w:r>
                        </w:p>
                        <w:p w:rsidR="00F743F2" w:rsidRDefault="00F743F2">
                          <w:pPr>
                            <w:pStyle w:val="WitregelW1"/>
                          </w:pPr>
                        </w:p>
                        <w:p w:rsidR="00F743F2" w:rsidRPr="005745AB" w:rsidRDefault="00027D10">
                          <w:pPr>
                            <w:pStyle w:val="OFLAfzendgegevens"/>
                            <w:rPr>
                              <w:lang w:val="nl-NL"/>
                            </w:rPr>
                          </w:pPr>
                          <w:r w:rsidRPr="005745AB">
                            <w:rPr>
                              <w:lang w:val="nl-NL"/>
                            </w:rPr>
                            <w:t>Rijnstraat 8</w:t>
                          </w:r>
                        </w:p>
                        <w:p w:rsidR="00F743F2" w:rsidRPr="0091112D" w:rsidRDefault="00027D10">
                          <w:pPr>
                            <w:pStyle w:val="OFLAfzendgegevens"/>
                            <w:rPr>
                              <w:lang w:val="de-DE"/>
                            </w:rPr>
                          </w:pPr>
                          <w:r w:rsidRPr="0091112D">
                            <w:rPr>
                              <w:lang w:val="de-DE"/>
                            </w:rPr>
                            <w:t>Den Haag</w:t>
                          </w:r>
                        </w:p>
                        <w:p w:rsidR="00F743F2" w:rsidRPr="0091112D" w:rsidRDefault="00027D10">
                          <w:pPr>
                            <w:pStyle w:val="OFLAfzendgegevens"/>
                            <w:rPr>
                              <w:lang w:val="de-DE"/>
                            </w:rPr>
                          </w:pPr>
                          <w:r w:rsidRPr="0091112D">
                            <w:rPr>
                              <w:lang w:val="de-DE"/>
                            </w:rPr>
                            <w:t>Postbus 20901</w:t>
                          </w:r>
                        </w:p>
                        <w:p w:rsidR="00F743F2" w:rsidRPr="0091112D" w:rsidRDefault="00027D10">
                          <w:pPr>
                            <w:pStyle w:val="OFLAfzendgegevens"/>
                            <w:rPr>
                              <w:lang w:val="de-DE"/>
                            </w:rPr>
                          </w:pPr>
                          <w:r w:rsidRPr="0091112D">
                            <w:rPr>
                              <w:lang w:val="de-DE"/>
                            </w:rPr>
                            <w:t xml:space="preserve">2500 </w:t>
                          </w:r>
                          <w:proofErr w:type="gramStart"/>
                          <w:r w:rsidRPr="0091112D">
                            <w:rPr>
                              <w:lang w:val="de-DE"/>
                            </w:rPr>
                            <w:t>EX  Den</w:t>
                          </w:r>
                          <w:proofErr w:type="gramEnd"/>
                          <w:r w:rsidRPr="0091112D">
                            <w:rPr>
                              <w:lang w:val="de-DE"/>
                            </w:rPr>
                            <w:t xml:space="preserve"> Haag</w:t>
                          </w:r>
                        </w:p>
                        <w:p w:rsidR="00F743F2" w:rsidRPr="005745AB" w:rsidRDefault="00027D10">
                          <w:pPr>
                            <w:pStyle w:val="OFLAfzendgegevens"/>
                            <w:rPr>
                              <w:lang w:val="de-DE"/>
                            </w:rPr>
                          </w:pPr>
                          <w:r w:rsidRPr="005745AB">
                            <w:rPr>
                              <w:lang w:val="de-DE"/>
                            </w:rPr>
                            <w:t>www.overlegorgaanfysiekeleefomgeving.nl</w:t>
                          </w:r>
                        </w:p>
                        <w:p w:rsidR="00F743F2" w:rsidRPr="005745AB" w:rsidRDefault="00F743F2">
                          <w:pPr>
                            <w:pStyle w:val="WitregelW1"/>
                            <w:rPr>
                              <w:lang w:val="de-DE"/>
                            </w:rPr>
                          </w:pPr>
                        </w:p>
                        <w:p w:rsidR="00F743F2" w:rsidRPr="0091112D" w:rsidRDefault="00027D10">
                          <w:pPr>
                            <w:pStyle w:val="OFLAfzendgegevenskop"/>
                            <w:rPr>
                              <w:lang w:val="fr-FR"/>
                            </w:rPr>
                          </w:pPr>
                          <w:proofErr w:type="spellStart"/>
                          <w:r w:rsidRPr="0091112D">
                            <w:rPr>
                              <w:lang w:val="fr-FR"/>
                            </w:rPr>
                            <w:t>Contactpersoon</w:t>
                          </w:r>
                          <w:proofErr w:type="spellEnd"/>
                        </w:p>
                        <w:p w:rsidR="00F743F2" w:rsidRPr="0091112D" w:rsidRDefault="00027D10">
                          <w:pPr>
                            <w:pStyle w:val="OFLAfzendgegevens"/>
                            <w:rPr>
                              <w:lang w:val="fr-FR"/>
                            </w:rPr>
                          </w:pPr>
                          <w:r w:rsidRPr="0091112D">
                            <w:rPr>
                              <w:lang w:val="fr-FR"/>
                            </w:rPr>
                            <w:t xml:space="preserve">R.C.A. </w:t>
                          </w:r>
                          <w:proofErr w:type="spellStart"/>
                          <w:r w:rsidRPr="0091112D">
                            <w:rPr>
                              <w:lang w:val="fr-FR"/>
                            </w:rPr>
                            <w:t>Grisnigt</w:t>
                          </w:r>
                          <w:proofErr w:type="spellEnd"/>
                        </w:p>
                        <w:p w:rsidR="00F743F2" w:rsidRPr="0091112D" w:rsidRDefault="0091112D">
                          <w:pPr>
                            <w:pStyle w:val="OFLAfzendgegevenscursief"/>
                            <w:rPr>
                              <w:lang w:val="fr-FR"/>
                            </w:rPr>
                          </w:pPr>
                          <w:proofErr w:type="spellStart"/>
                          <w:r w:rsidRPr="0091112D">
                            <w:rPr>
                              <w:lang w:val="fr-FR"/>
                            </w:rPr>
                            <w:t>Communicatieadviseur</w:t>
                          </w:r>
                          <w:proofErr w:type="spellEnd"/>
                        </w:p>
                        <w:p w:rsidR="00F743F2" w:rsidRPr="0091112D" w:rsidRDefault="00F743F2">
                          <w:pPr>
                            <w:pStyle w:val="WitregelW1"/>
                            <w:rPr>
                              <w:lang w:val="fr-FR"/>
                            </w:rPr>
                          </w:pPr>
                        </w:p>
                        <w:p w:rsidR="00F743F2" w:rsidRDefault="00027D10">
                          <w:pPr>
                            <w:pStyle w:val="OFLAfzendgegevens"/>
                          </w:pPr>
                          <w:proofErr w:type="gramStart"/>
                          <w:r>
                            <w:t>M  +</w:t>
                          </w:r>
                          <w:proofErr w:type="gramEnd"/>
                          <w:r>
                            <w:t>31(0)6-52595148</w:t>
                          </w:r>
                        </w:p>
                        <w:p w:rsidR="00F743F2" w:rsidRDefault="00027D10">
                          <w:pPr>
                            <w:pStyle w:val="OFLAfzendgegevens"/>
                          </w:pPr>
                          <w:r>
                            <w:t>rosalind.grisnigt@overlegorgaanfysiekeleefomgeving.nl</w:t>
                          </w:r>
                        </w:p>
                      </w:txbxContent>
                    </wps:txbx>
                    <wps:bodyPr vert="horz" wrap="square" lIns="0" tIns="0" rIns="0" bIns="0" anchor="t" anchorCtr="0"/>
                  </wps:wsp>
                </a:graphicData>
              </a:graphic>
            </wp:anchor>
          </w:drawing>
        </mc:Choice>
        <mc:Fallback>
          <w:pict>
            <v:shape id="Colofon" o:spid="_x0000_s1036" type="#_x0000_t202" style="position:absolute;margin-left:385.5pt;margin-top:153.05pt;width:186pt;height:223.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" filled="f" stroked="f">
              <v:textbox inset="0,0,0,0">
                <w:txbxContent>
                  <w:p w:rsidR="00F743F2" w:rsidRPr="005745AB" w:rsidRDefault="00027D10">
                    <w:pPr>
                      <w:pStyle w:val="OFLAfzendgegevens"/>
                      <w:rPr>
                        <w:lang w:val="nl-NL"/>
                      </w:rPr>
                    </w:pPr>
                    <w:r w:rsidRPr="005745AB">
                      <w:rPr>
                        <w:lang w:val="nl-NL"/>
                      </w:rPr>
                      <w:t>Overlegorgaan Fysieke Leefomgeving (OFL)</w:t>
                    </w:r>
                  </w:p>
                  <w:p w:rsidR="00F743F2" w:rsidRDefault="00F743F2">
                    <w:pPr>
                      <w:pStyle w:val="WitregelW1"/>
                    </w:pPr>
                  </w:p>
                  <w:p w:rsidR="00F743F2" w:rsidRPr="005745AB" w:rsidRDefault="00027D10">
                    <w:pPr>
                      <w:pStyle w:val="OFLAfzendgegevens"/>
                      <w:rPr>
                        <w:lang w:val="nl-NL"/>
                      </w:rPr>
                    </w:pPr>
                    <w:r w:rsidRPr="005745AB">
                      <w:rPr>
                        <w:lang w:val="nl-NL"/>
                      </w:rPr>
                      <w:t>Rijnstraat 8</w:t>
                    </w:r>
                  </w:p>
                  <w:p w:rsidR="00F743F2" w:rsidRPr="0091112D" w:rsidRDefault="00027D10">
                    <w:pPr>
                      <w:pStyle w:val="OFLAfzendgegevens"/>
                      <w:rPr>
                        <w:lang w:val="de-DE"/>
                      </w:rPr>
                    </w:pPr>
                    <w:r w:rsidRPr="0091112D">
                      <w:rPr>
                        <w:lang w:val="de-DE"/>
                      </w:rPr>
                      <w:t>Den Haag</w:t>
                    </w:r>
                  </w:p>
                  <w:p w:rsidR="00F743F2" w:rsidRPr="0091112D" w:rsidRDefault="00027D10">
                    <w:pPr>
                      <w:pStyle w:val="OFLAfzendgegevens"/>
                      <w:rPr>
                        <w:lang w:val="de-DE"/>
                      </w:rPr>
                    </w:pPr>
                    <w:r w:rsidRPr="0091112D">
                      <w:rPr>
                        <w:lang w:val="de-DE"/>
                      </w:rPr>
                      <w:t>Postbus 20901</w:t>
                    </w:r>
                  </w:p>
                  <w:p w:rsidR="00F743F2" w:rsidRPr="0091112D" w:rsidRDefault="00027D10">
                    <w:pPr>
                      <w:pStyle w:val="OFLAfzendgegevens"/>
                      <w:rPr>
                        <w:lang w:val="de-DE"/>
                      </w:rPr>
                    </w:pPr>
                    <w:r w:rsidRPr="0091112D">
                      <w:rPr>
                        <w:lang w:val="de-DE"/>
                      </w:rPr>
                      <w:t xml:space="preserve">2500 </w:t>
                    </w:r>
                    <w:proofErr w:type="gramStart"/>
                    <w:r w:rsidRPr="0091112D">
                      <w:rPr>
                        <w:lang w:val="de-DE"/>
                      </w:rPr>
                      <w:t>EX  Den</w:t>
                    </w:r>
                    <w:proofErr w:type="gramEnd"/>
                    <w:r w:rsidRPr="0091112D">
                      <w:rPr>
                        <w:lang w:val="de-DE"/>
                      </w:rPr>
                      <w:t xml:space="preserve"> Haag</w:t>
                    </w:r>
                  </w:p>
                  <w:p w:rsidR="00F743F2" w:rsidRPr="005745AB" w:rsidRDefault="00027D10">
                    <w:pPr>
                      <w:pStyle w:val="OFLAfzendgegevens"/>
                      <w:rPr>
                        <w:lang w:val="de-DE"/>
                      </w:rPr>
                    </w:pPr>
                    <w:r w:rsidRPr="005745AB">
                      <w:rPr>
                        <w:lang w:val="de-DE"/>
                      </w:rPr>
                      <w:t>www.overlegorgaanfysiekeleefomgeving.nl</w:t>
                    </w:r>
                  </w:p>
                  <w:p w:rsidR="00F743F2" w:rsidRPr="005745AB" w:rsidRDefault="00F743F2">
                    <w:pPr>
                      <w:pStyle w:val="WitregelW1"/>
                      <w:rPr>
                        <w:lang w:val="de-DE"/>
                      </w:rPr>
                    </w:pPr>
                  </w:p>
                  <w:p w:rsidR="00F743F2" w:rsidRPr="0091112D" w:rsidRDefault="00027D10">
                    <w:pPr>
                      <w:pStyle w:val="OFLAfzendgegevenskop"/>
                      <w:rPr>
                        <w:lang w:val="fr-FR"/>
                      </w:rPr>
                    </w:pPr>
                    <w:proofErr w:type="spellStart"/>
                    <w:r w:rsidRPr="0091112D">
                      <w:rPr>
                        <w:lang w:val="fr-FR"/>
                      </w:rPr>
                      <w:t>Contactpersoon</w:t>
                    </w:r>
                    <w:proofErr w:type="spellEnd"/>
                  </w:p>
                  <w:p w:rsidR="00F743F2" w:rsidRPr="0091112D" w:rsidRDefault="00027D10">
                    <w:pPr>
                      <w:pStyle w:val="OFLAfzendgegevens"/>
                      <w:rPr>
                        <w:lang w:val="fr-FR"/>
                      </w:rPr>
                    </w:pPr>
                    <w:r w:rsidRPr="0091112D">
                      <w:rPr>
                        <w:lang w:val="fr-FR"/>
                      </w:rPr>
                      <w:t xml:space="preserve">R.C.A. </w:t>
                    </w:r>
                    <w:proofErr w:type="spellStart"/>
                    <w:r w:rsidRPr="0091112D">
                      <w:rPr>
                        <w:lang w:val="fr-FR"/>
                      </w:rPr>
                      <w:t>Grisnigt</w:t>
                    </w:r>
                    <w:proofErr w:type="spellEnd"/>
                  </w:p>
                  <w:p w:rsidR="00F743F2" w:rsidRPr="0091112D" w:rsidRDefault="0091112D">
                    <w:pPr>
                      <w:pStyle w:val="OFLAfzendgegevenscursief"/>
                      <w:rPr>
                        <w:lang w:val="fr-FR"/>
                      </w:rPr>
                    </w:pPr>
                    <w:proofErr w:type="spellStart"/>
                    <w:r w:rsidRPr="0091112D">
                      <w:rPr>
                        <w:lang w:val="fr-FR"/>
                      </w:rPr>
                      <w:t>Communicatieadviseur</w:t>
                    </w:r>
                    <w:proofErr w:type="spellEnd"/>
                  </w:p>
                  <w:p w:rsidR="00F743F2" w:rsidRPr="0091112D" w:rsidRDefault="00F743F2">
                    <w:pPr>
                      <w:pStyle w:val="WitregelW1"/>
                      <w:rPr>
                        <w:lang w:val="fr-FR"/>
                      </w:rPr>
                    </w:pPr>
                  </w:p>
                  <w:p w:rsidR="00F743F2" w:rsidRDefault="00027D10">
                    <w:pPr>
                      <w:pStyle w:val="OFLAfzendgegevens"/>
                    </w:pPr>
                    <w:proofErr w:type="gramStart"/>
                    <w:r>
                      <w:t>M  +</w:t>
                    </w:r>
                    <w:proofErr w:type="gramEnd"/>
                    <w:r>
                      <w:t>31(0)6-52595148</w:t>
                    </w:r>
                  </w:p>
                  <w:p w:rsidR="00F743F2" w:rsidRDefault="00027D10">
                    <w:pPr>
                      <w:pStyle w:val="OFLAfzendgegevens"/>
                    </w:pPr>
                    <w:r>
                      <w:t>rosalind.grisnigt@overlegorgaanfysiekeleefomgeving.nl</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1007744</wp:posOffset>
              </wp:positionH>
              <wp:positionV relativeFrom="page">
                <wp:posOffset>10223500</wp:posOffset>
              </wp:positionV>
              <wp:extent cx="1800225" cy="180975"/>
              <wp:effectExtent l="0" t="0" r="0" b="0"/>
              <wp:wrapNone/>
              <wp:docPr id="10" name="Rubricering"/>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4D1AE2" w:rsidRDefault="004D1AE2"/>
                      </w:txbxContent>
                    </wps:txbx>
                    <wps:bodyPr vert="horz" wrap="square" lIns="0" tIns="0" rIns="0" bIns="0" anchor="t" anchorCtr="0"/>
                  </wps:wsp>
                </a:graphicData>
              </a:graphic>
            </wp:anchor>
          </w:drawing>
        </mc:Choice>
        <mc:Fallback>
          <w:pict>
            <v:shape id="Rubricering" o:spid="_x0000_s1037" type="#_x0000_t202" style="position:absolute;margin-left:79.35pt;margin-top:805pt;width:141.75pt;height:14.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" filled="f" stroked="f">
              <v:textbox inset="0,0,0,0">
                <w:txbxContent>
                  <w:p w:rsidR="004D1AE2" w:rsidRDefault="004D1AE2"/>
                </w:txbxContent>
              </v:textbox>
              <w10:wrap anchorx="page" anchory="page"/>
              <w10:anchorlock/>
            </v:shape>
          </w:pict>
        </mc:Fallback>
      </mc:AlternateContent>
    </w:r>
    <w:r>
      <w:rPr>
        <w:noProof/>
      </w:rPr>
      <mc:AlternateContent>
        <mc:Choice Requires="wps">
          <w:drawing>
            <wp:anchor distT="0" distB="0" distL="0" distR="0" simplePos="0" relativeHeight="251649535" behindDoc="0" locked="1" layoutInCell="1" allowOverlap="1">
              <wp:simplePos x="0" y="0"/>
              <wp:positionH relativeFrom="page">
                <wp:posOffset>1000125</wp:posOffset>
              </wp:positionH>
              <wp:positionV relativeFrom="page">
                <wp:posOffset>3238500</wp:posOffset>
              </wp:positionV>
              <wp:extent cx="2286000" cy="428625"/>
              <wp:effectExtent l="0" t="0" r="0" b="0"/>
              <wp:wrapNone/>
              <wp:docPr id="12" name="Documentnaam"/>
              <wp:cNvGraphicFramePr/>
              <a:graphic xmlns:a="http://schemas.openxmlformats.org/drawingml/2006/main">
                <a:graphicData uri="http://schemas.microsoft.com/office/word/2010/wordprocessingShape">
                  <wps:wsp>
                    <wps:cNvSpPr txBox="1"/>
                    <wps:spPr>
                      <a:xfrm>
                        <a:off x="0" y="0"/>
                        <a:ext cx="2286000" cy="428625"/>
                      </a:xfrm>
                      <a:prstGeom prst="rect">
                        <a:avLst/>
                      </a:prstGeom>
                      <a:noFill/>
                    </wps:spPr>
                    <wps:txbx>
                      <w:txbxContent>
                        <w:p w:rsidR="00F743F2" w:rsidRPr="0091112D" w:rsidRDefault="0091112D">
                          <w:pPr>
                            <w:pStyle w:val="MarginlessContainer"/>
                            <w:rPr>
                              <w:rFonts w:ascii="Verdana" w:hAnsi="Verdana"/>
                              <w:sz w:val="44"/>
                              <w:szCs w:val="44"/>
                            </w:rPr>
                          </w:pPr>
                          <w:proofErr w:type="gramStart"/>
                          <w:r w:rsidRPr="0091112D">
                            <w:rPr>
                              <w:rFonts w:ascii="Verdana" w:hAnsi="Verdana"/>
                              <w:sz w:val="44"/>
                              <w:szCs w:val="44"/>
                            </w:rPr>
                            <w:t>pers</w:t>
                          </w:r>
                          <w:r w:rsidR="008A355E">
                            <w:rPr>
                              <w:rFonts w:ascii="Verdana" w:hAnsi="Verdana"/>
                              <w:sz w:val="44"/>
                              <w:szCs w:val="44"/>
                            </w:rPr>
                            <w:t>bericht</w:t>
                          </w:r>
                          <w:proofErr w:type="gramEnd"/>
                        </w:p>
                      </w:txbxContent>
                    </wps:txbx>
                    <wps:bodyPr vert="horz" wrap="square" lIns="0" tIns="0" rIns="0" bIns="0" anchor="t" anchorCtr="0"/>
                  </wps:wsp>
                </a:graphicData>
              </a:graphic>
              <wp14:sizeRelH relativeFrom="margin">
                <wp14:pctWidth>0</wp14:pctWidth>
              </wp14:sizeRelH>
            </wp:anchor>
          </w:drawing>
        </mc:Choice>
        <mc:Fallback>
          <w:pict>
            <v:shape id="Documentnaam" o:spid="_x0000_s1038" type="#_x0000_t202" style="position:absolute;margin-left:78.75pt;margin-top:255pt;width:180pt;height:33.75pt;z-index:251649535;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" filled="f" stroked="f">
              <v:textbox inset="0,0,0,0">
                <w:txbxContent>
                  <w:p w:rsidR="00F743F2" w:rsidRPr="0091112D" w:rsidRDefault="0091112D">
                    <w:pPr>
                      <w:pStyle w:val="MarginlessContainer"/>
                      <w:rPr>
                        <w:rFonts w:ascii="Verdana" w:hAnsi="Verdana"/>
                        <w:sz w:val="44"/>
                        <w:szCs w:val="44"/>
                      </w:rPr>
                    </w:pPr>
                    <w:proofErr w:type="gramStart"/>
                    <w:r w:rsidRPr="0091112D">
                      <w:rPr>
                        <w:rFonts w:ascii="Verdana" w:hAnsi="Verdana"/>
                        <w:sz w:val="44"/>
                        <w:szCs w:val="44"/>
                      </w:rPr>
                      <w:t>pers</w:t>
                    </w:r>
                    <w:r w:rsidR="008A355E">
                      <w:rPr>
                        <w:rFonts w:ascii="Verdana" w:hAnsi="Verdana"/>
                        <w:sz w:val="44"/>
                        <w:szCs w:val="44"/>
                      </w:rPr>
                      <w:t>bericht</w:t>
                    </w:r>
                    <w:proofErr w:type="gramEnd"/>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C2F39A"/>
    <w:multiLevelType w:val="multilevel"/>
    <w:tmpl w:val="56254DE6"/>
    <w:name w:val="OFL Rapport Opsommingslijst"/>
    <w:lvl w:ilvl="0">
      <w:start w:val="1"/>
      <w:numFmt w:val="bullet"/>
      <w:pStyle w:val="OFL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39F985E"/>
    <w:multiLevelType w:val="multilevel"/>
    <w:tmpl w:val="D78BE91C"/>
    <w:name w:val="OFL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9117F"/>
    <w:multiLevelType w:val="multilevel"/>
    <w:tmpl w:val="435D3D95"/>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5D43ED"/>
    <w:multiLevelType w:val="multilevel"/>
    <w:tmpl w:val="302A26C2"/>
    <w:name w:val="OFL Rapport hfst en paragraafnummering"/>
    <w:lvl w:ilvl="0">
      <w:start w:val="1"/>
      <w:numFmt w:val="decimal"/>
      <w:pStyle w:val="OFLRapportHoofdstuk"/>
      <w:lvlText w:val="%1."/>
      <w:lvlJc w:val="left"/>
      <w:pPr>
        <w:ind w:left="0" w:hanging="1120"/>
      </w:pPr>
    </w:lvl>
    <w:lvl w:ilvl="1">
      <w:start w:val="1"/>
      <w:numFmt w:val="decimal"/>
      <w:pStyle w:val="OFLRapportParagraaf"/>
      <w:lvlText w:val="%1.%2."/>
      <w:lvlJc w:val="left"/>
      <w:pPr>
        <w:ind w:left="0" w:hanging="1120"/>
      </w:pPr>
    </w:lvl>
    <w:lvl w:ilvl="2">
      <w:start w:val="1"/>
      <w:numFmt w:val="decimal"/>
      <w:pStyle w:val="OFL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2D"/>
    <w:rsid w:val="00027D10"/>
    <w:rsid w:val="004165D5"/>
    <w:rsid w:val="004D1AE2"/>
    <w:rsid w:val="005745AB"/>
    <w:rsid w:val="005E4B85"/>
    <w:rsid w:val="00675166"/>
    <w:rsid w:val="0069659B"/>
    <w:rsid w:val="008A355E"/>
    <w:rsid w:val="0091112D"/>
    <w:rsid w:val="009F1FCF"/>
    <w:rsid w:val="00C454D0"/>
    <w:rsid w:val="00F52454"/>
    <w:rsid w:val="00F743F2"/>
    <w:rsid w:val="00FD4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4BBC26"/>
  <w15:docId w15:val="{629E8D67-5729-455D-9523-8B9D3BBF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112D"/>
    <w:pPr>
      <w:autoSpaceDN/>
      <w:spacing w:after="160" w:line="259" w:lineRule="auto"/>
      <w:textAlignment w:val="auto"/>
    </w:pPr>
    <w:rPr>
      <w:rFonts w:ascii="Verdana" w:eastAsia="Calibri" w:hAnsi="Verdana" w:cs="Times New Roman"/>
      <w:sz w:val="18"/>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Inhopg1">
    <w:name w:val="toc 1"/>
    <w:basedOn w:val="Standaard"/>
    <w:next w:val="Standaard"/>
    <w:pPr>
      <w:tabs>
        <w:tab w:val="left" w:pos="0"/>
      </w:tabs>
      <w:spacing w:before="240" w:line="240" w:lineRule="exact"/>
      <w:ind w:left="-1120"/>
    </w:pPr>
    <w:rPr>
      <w:color w:val="000000"/>
      <w:szCs w:val="18"/>
    </w:rPr>
  </w:style>
  <w:style w:type="paragraph" w:styleId="Inhopg2">
    <w:name w:val="toc 2"/>
    <w:basedOn w:val="Inhopg1"/>
    <w:next w:val="Standaard"/>
    <w:pPr>
      <w:spacing w:before="0" w:after="0"/>
    </w:p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pPr>
      <w:ind w:left="-1133"/>
    </w:pPr>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OFLAanhef">
    <w:name w:val="OFL Aanhef"/>
    <w:basedOn w:val="Standaard"/>
    <w:next w:val="Standaard"/>
    <w:pPr>
      <w:spacing w:before="100" w:after="240" w:line="240" w:lineRule="exact"/>
    </w:pPr>
    <w:rPr>
      <w:color w:val="000000"/>
      <w:szCs w:val="18"/>
    </w:rPr>
  </w:style>
  <w:style w:type="paragraph" w:customStyle="1" w:styleId="OFLAfzendgegevens">
    <w:name w:val="OFL Afzendgegevens"/>
    <w:basedOn w:val="Standaard"/>
    <w:next w:val="Standaard"/>
    <w:pPr>
      <w:tabs>
        <w:tab w:val="left" w:pos="2267"/>
      </w:tabs>
      <w:spacing w:line="180" w:lineRule="exact"/>
    </w:pPr>
    <w:rPr>
      <w:color w:val="000000"/>
      <w:sz w:val="13"/>
      <w:szCs w:val="13"/>
    </w:rPr>
  </w:style>
  <w:style w:type="paragraph" w:customStyle="1" w:styleId="OFLAfzendgegevenscursief">
    <w:name w:val="OFL Afzendgegevens cursief"/>
    <w:next w:val="Standaard"/>
    <w:pPr>
      <w:tabs>
        <w:tab w:val="left" w:pos="170"/>
      </w:tabs>
      <w:spacing w:line="180" w:lineRule="exact"/>
    </w:pPr>
    <w:rPr>
      <w:rFonts w:ascii="Verdana" w:hAnsi="Verdana"/>
      <w:i/>
      <w:color w:val="000000"/>
      <w:sz w:val="13"/>
      <w:szCs w:val="13"/>
    </w:rPr>
  </w:style>
  <w:style w:type="paragraph" w:customStyle="1" w:styleId="OFLAfzendgegevenskop">
    <w:name w:val="OFL Afzendgegevens kop"/>
    <w:basedOn w:val="Standaard"/>
    <w:next w:val="Standaard"/>
    <w:pPr>
      <w:spacing w:line="180" w:lineRule="exact"/>
    </w:pPr>
    <w:rPr>
      <w:b/>
      <w:color w:val="000000"/>
      <w:sz w:val="13"/>
      <w:szCs w:val="13"/>
    </w:rPr>
  </w:style>
  <w:style w:type="paragraph" w:customStyle="1" w:styleId="OFLHuisstijl-Kop1">
    <w:name w:val="OFL Huisstijl - Kop 1"/>
    <w:basedOn w:val="Standaard"/>
    <w:next w:val="Standaard"/>
    <w:pPr>
      <w:tabs>
        <w:tab w:val="left" w:pos="0"/>
      </w:tabs>
      <w:spacing w:after="720" w:line="300" w:lineRule="exact"/>
      <w:ind w:left="-1120"/>
    </w:pPr>
    <w:rPr>
      <w:color w:val="000000"/>
      <w:sz w:val="24"/>
      <w:szCs w:val="24"/>
    </w:rPr>
  </w:style>
  <w:style w:type="paragraph" w:customStyle="1" w:styleId="OFLHuisstijl-Kop4">
    <w:name w:val="OFL Huisstijl - Kop 4"/>
    <w:basedOn w:val="Standaard"/>
    <w:next w:val="Standaard"/>
    <w:pPr>
      <w:tabs>
        <w:tab w:val="left" w:pos="0"/>
      </w:tabs>
      <w:spacing w:before="240" w:after="0" w:line="240" w:lineRule="exact"/>
      <w:ind w:left="-1120"/>
    </w:pPr>
    <w:rPr>
      <w:color w:val="000000"/>
      <w:szCs w:val="18"/>
    </w:rPr>
  </w:style>
  <w:style w:type="paragraph" w:customStyle="1" w:styleId="OFLHuisstijl-Kopznr1">
    <w:name w:val="OFL Huisstijl - Kop z.nr 1"/>
    <w:basedOn w:val="Standaard"/>
    <w:next w:val="Standaard"/>
    <w:pPr>
      <w:tabs>
        <w:tab w:val="left" w:pos="0"/>
      </w:tabs>
      <w:spacing w:after="720" w:line="300" w:lineRule="exact"/>
      <w:ind w:left="-1120"/>
    </w:pPr>
    <w:rPr>
      <w:color w:val="000000"/>
      <w:sz w:val="24"/>
      <w:szCs w:val="24"/>
    </w:rPr>
  </w:style>
  <w:style w:type="paragraph" w:customStyle="1" w:styleId="OFLHuisstijl-Kopznr2">
    <w:name w:val="OFL Huisstijl - Kop z.nr 2"/>
    <w:basedOn w:val="Standaard"/>
    <w:next w:val="Standaard"/>
    <w:pPr>
      <w:tabs>
        <w:tab w:val="left" w:pos="0"/>
      </w:tabs>
      <w:spacing w:before="240" w:after="0" w:line="240" w:lineRule="exact"/>
      <w:ind w:left="-1120"/>
    </w:pPr>
    <w:rPr>
      <w:color w:val="000000"/>
      <w:szCs w:val="18"/>
    </w:rPr>
  </w:style>
  <w:style w:type="paragraph" w:customStyle="1" w:styleId="OFLHuisstijl-Kopznr3">
    <w:name w:val="OFL Huisstijl - Kop z.nr 3"/>
    <w:basedOn w:val="Standaard"/>
    <w:next w:val="Standaard"/>
    <w:pPr>
      <w:tabs>
        <w:tab w:val="left" w:pos="0"/>
      </w:tabs>
      <w:spacing w:before="240" w:after="0" w:line="240" w:lineRule="exact"/>
      <w:ind w:left="-1120"/>
    </w:pPr>
    <w:rPr>
      <w:color w:val="000000"/>
      <w:szCs w:val="18"/>
    </w:rPr>
  </w:style>
  <w:style w:type="paragraph" w:customStyle="1" w:styleId="OFLMerking">
    <w:name w:val="OFL Merking"/>
    <w:basedOn w:val="Standaard"/>
    <w:next w:val="Standaard"/>
    <w:pPr>
      <w:spacing w:line="240" w:lineRule="exact"/>
    </w:pPr>
    <w:rPr>
      <w:b/>
      <w:caps/>
      <w:color w:val="000000"/>
      <w:sz w:val="13"/>
      <w:szCs w:val="13"/>
    </w:rPr>
  </w:style>
  <w:style w:type="paragraph" w:customStyle="1" w:styleId="OFLRapportAlineakop">
    <w:name w:val="OFL Rapport Alineakop"/>
    <w:basedOn w:val="Standaard"/>
    <w:next w:val="Standaard"/>
    <w:pPr>
      <w:numPr>
        <w:ilvl w:val="2"/>
        <w:numId w:val="1"/>
      </w:numPr>
      <w:spacing w:line="240" w:lineRule="exact"/>
    </w:pPr>
    <w:rPr>
      <w:color w:val="42145F"/>
      <w:sz w:val="22"/>
    </w:rPr>
  </w:style>
  <w:style w:type="paragraph" w:customStyle="1" w:styleId="OFLRapportDocumentnaam">
    <w:name w:val="OFL Rapport Documentnaam"/>
    <w:basedOn w:val="Standaard"/>
    <w:next w:val="Standaard"/>
    <w:pPr>
      <w:spacing w:line="800" w:lineRule="exact"/>
    </w:pPr>
    <w:rPr>
      <w:color w:val="76D2B6"/>
      <w:sz w:val="76"/>
      <w:szCs w:val="76"/>
    </w:rPr>
  </w:style>
  <w:style w:type="paragraph" w:customStyle="1" w:styleId="OFLRapportFiguurkop">
    <w:name w:val="OFL Rapport Figuurkop"/>
    <w:basedOn w:val="Standaard"/>
    <w:next w:val="Standaard"/>
    <w:pPr>
      <w:spacing w:before="80" w:after="120" w:line="240" w:lineRule="exact"/>
    </w:pPr>
    <w:rPr>
      <w:color w:val="000000"/>
      <w:sz w:val="16"/>
      <w:szCs w:val="16"/>
    </w:rPr>
  </w:style>
  <w:style w:type="paragraph" w:customStyle="1" w:styleId="OFLRapporthfstenparagraafnummering">
    <w:name w:val="OFL Rapport hfst en paragraafnummering"/>
    <w:basedOn w:val="Standaard"/>
    <w:next w:val="Standaard"/>
    <w:qFormat/>
    <w:pPr>
      <w:spacing w:line="240" w:lineRule="exact"/>
    </w:pPr>
    <w:rPr>
      <w:color w:val="42145F"/>
      <w:sz w:val="22"/>
    </w:rPr>
  </w:style>
  <w:style w:type="paragraph" w:customStyle="1" w:styleId="OFLRapportHoofdstuk">
    <w:name w:val="OFL Rapport Hoofdstuk"/>
    <w:basedOn w:val="Standaard"/>
    <w:next w:val="Standaard"/>
    <w:uiPriority w:val="1"/>
    <w:qFormat/>
    <w:pPr>
      <w:numPr>
        <w:numId w:val="1"/>
      </w:numPr>
      <w:spacing w:after="720" w:line="920" w:lineRule="exact"/>
    </w:pPr>
    <w:rPr>
      <w:color w:val="76D2B6"/>
      <w:sz w:val="44"/>
      <w:szCs w:val="44"/>
    </w:rPr>
  </w:style>
  <w:style w:type="paragraph" w:customStyle="1" w:styleId="OFLRapportinhoudkop">
    <w:name w:val="OFL Rapport inhoud kop"/>
    <w:basedOn w:val="Standaard"/>
    <w:next w:val="Standaard"/>
    <w:pPr>
      <w:spacing w:after="720" w:line="960" w:lineRule="exact"/>
    </w:pPr>
    <w:rPr>
      <w:b/>
      <w:color w:val="76D2B6"/>
      <w:sz w:val="44"/>
      <w:szCs w:val="44"/>
    </w:rPr>
  </w:style>
  <w:style w:type="paragraph" w:customStyle="1" w:styleId="OFLRapportInleiding">
    <w:name w:val="OFL Rapport Inleiding"/>
    <w:basedOn w:val="Standaard"/>
    <w:next w:val="Standaard"/>
    <w:uiPriority w:val="1"/>
    <w:qFormat/>
    <w:pPr>
      <w:spacing w:line="380" w:lineRule="exact"/>
    </w:pPr>
    <w:rPr>
      <w:color w:val="42145F"/>
      <w:sz w:val="22"/>
    </w:rPr>
  </w:style>
  <w:style w:type="paragraph" w:customStyle="1" w:styleId="OFLRapportKadertekst">
    <w:name w:val="OFL Rapport Kadertekst"/>
    <w:basedOn w:val="Standaard"/>
    <w:next w:val="Standaard"/>
    <w:uiPriority w:val="2"/>
    <w:qFormat/>
    <w:pPr>
      <w:spacing w:line="240" w:lineRule="exact"/>
    </w:pPr>
    <w:rPr>
      <w:color w:val="42145F"/>
      <w:sz w:val="16"/>
      <w:szCs w:val="16"/>
    </w:rPr>
  </w:style>
  <w:style w:type="paragraph" w:customStyle="1" w:styleId="OFLRapportNummering">
    <w:name w:val="OFL Rapport Nummering"/>
    <w:basedOn w:val="Standaard"/>
    <w:next w:val="Standaard"/>
    <w:uiPriority w:val="2"/>
    <w:qFormat/>
    <w:pPr>
      <w:numPr>
        <w:numId w:val="3"/>
      </w:numPr>
      <w:spacing w:line="240" w:lineRule="exact"/>
    </w:pPr>
    <w:rPr>
      <w:color w:val="000000"/>
      <w:szCs w:val="18"/>
    </w:rPr>
  </w:style>
  <w:style w:type="paragraph" w:customStyle="1" w:styleId="OFLRapportNummerlijst">
    <w:name w:val="OFL Rapport Nummerlijst"/>
    <w:basedOn w:val="Standaard"/>
    <w:next w:val="Standaard"/>
    <w:rPr>
      <w:color w:val="000000"/>
      <w:sz w:val="24"/>
      <w:szCs w:val="24"/>
    </w:rPr>
  </w:style>
  <w:style w:type="paragraph" w:customStyle="1" w:styleId="OFLRapportOpsommingslijst">
    <w:name w:val="OFL Rapport Opsommingslijst"/>
    <w:basedOn w:val="Standaard"/>
    <w:next w:val="Standaard"/>
    <w:rPr>
      <w:color w:val="000000"/>
      <w:sz w:val="24"/>
      <w:szCs w:val="24"/>
    </w:rPr>
  </w:style>
  <w:style w:type="paragraph" w:customStyle="1" w:styleId="OFLRapportpaginanummer">
    <w:name w:val="OFL Rapport paginanummer"/>
    <w:basedOn w:val="Standaard"/>
    <w:next w:val="Standaard"/>
    <w:pPr>
      <w:spacing w:line="140" w:lineRule="exact"/>
      <w:jc w:val="right"/>
    </w:pPr>
    <w:rPr>
      <w:color w:val="000000"/>
      <w:sz w:val="12"/>
      <w:szCs w:val="12"/>
    </w:rPr>
  </w:style>
  <w:style w:type="paragraph" w:customStyle="1" w:styleId="OFLRapportParagraaf">
    <w:name w:val="OFL Rapport Paragraaf"/>
    <w:basedOn w:val="Standaard"/>
    <w:next w:val="Standaard"/>
    <w:uiPriority w:val="1"/>
    <w:qFormat/>
    <w:pPr>
      <w:numPr>
        <w:ilvl w:val="1"/>
        <w:numId w:val="1"/>
      </w:numPr>
      <w:spacing w:line="240" w:lineRule="exact"/>
    </w:pPr>
    <w:rPr>
      <w:b/>
      <w:color w:val="42145F"/>
      <w:sz w:val="22"/>
    </w:rPr>
  </w:style>
  <w:style w:type="paragraph" w:customStyle="1" w:styleId="OFLRapportSubalineakop">
    <w:name w:val="OFL Rapport Subalineakop"/>
    <w:basedOn w:val="Standaard"/>
    <w:next w:val="Standaard"/>
    <w:uiPriority w:val="1"/>
    <w:qFormat/>
    <w:pPr>
      <w:spacing w:line="240" w:lineRule="exact"/>
    </w:pPr>
    <w:rPr>
      <w:i/>
      <w:color w:val="42145F"/>
      <w:szCs w:val="18"/>
    </w:rPr>
  </w:style>
  <w:style w:type="paragraph" w:customStyle="1" w:styleId="OFLRapportSubtitel">
    <w:name w:val="OFL Rapport Subtitel"/>
    <w:basedOn w:val="Standaard"/>
    <w:next w:val="Standaard"/>
    <w:pPr>
      <w:spacing w:line="560" w:lineRule="exact"/>
    </w:pPr>
    <w:rPr>
      <w:color w:val="FFFFFF"/>
      <w:sz w:val="40"/>
      <w:szCs w:val="40"/>
    </w:rPr>
  </w:style>
  <w:style w:type="paragraph" w:customStyle="1" w:styleId="OFLRapportTitel">
    <w:name w:val="OFL Rapport Titel"/>
    <w:basedOn w:val="Standaard"/>
    <w:next w:val="Standaard"/>
    <w:pPr>
      <w:spacing w:line="1060" w:lineRule="exact"/>
    </w:pPr>
    <w:rPr>
      <w:b/>
      <w:color w:val="42145F"/>
      <w:sz w:val="86"/>
      <w:szCs w:val="86"/>
    </w:rPr>
  </w:style>
  <w:style w:type="paragraph" w:customStyle="1" w:styleId="OFLRapportvoettekst">
    <w:name w:val="OFL Rapport voettekst"/>
    <w:basedOn w:val="Standaard"/>
    <w:next w:val="Standaard"/>
    <w:pPr>
      <w:spacing w:line="140" w:lineRule="exact"/>
      <w:jc w:val="right"/>
    </w:pPr>
    <w:rPr>
      <w:color w:val="000000"/>
      <w:sz w:val="12"/>
      <w:szCs w:val="12"/>
    </w:rPr>
  </w:style>
  <w:style w:type="paragraph" w:customStyle="1" w:styleId="OFLReferentiegegevens">
    <w:name w:val="OFL Referentiegegevens"/>
    <w:next w:val="Standaard"/>
    <w:pPr>
      <w:spacing w:line="180" w:lineRule="exact"/>
    </w:pPr>
    <w:rPr>
      <w:rFonts w:ascii="Verdana" w:hAnsi="Verdana"/>
      <w:color w:val="000000"/>
      <w:sz w:val="13"/>
      <w:szCs w:val="13"/>
    </w:rPr>
  </w:style>
  <w:style w:type="paragraph" w:customStyle="1" w:styleId="OFLReferentiegegevenskop">
    <w:name w:val="OFL Referentiegegevens_kop"/>
    <w:basedOn w:val="Standaard"/>
    <w:next w:val="Standaard"/>
    <w:pPr>
      <w:spacing w:line="180" w:lineRule="exact"/>
    </w:pPr>
    <w:rPr>
      <w:b/>
      <w:color w:val="000000"/>
      <w:sz w:val="13"/>
      <w:szCs w:val="13"/>
    </w:rPr>
  </w:style>
  <w:style w:type="paragraph" w:customStyle="1" w:styleId="OFLRubricering">
    <w:name w:val="OFL Rubricering"/>
    <w:next w:val="Standaard"/>
    <w:pPr>
      <w:spacing w:line="180" w:lineRule="exact"/>
    </w:pPr>
    <w:rPr>
      <w:rFonts w:ascii="Verdana" w:hAnsi="Verdana"/>
      <w:b/>
      <w:caps/>
      <w:color w:val="000000"/>
      <w:sz w:val="13"/>
      <w:szCs w:val="13"/>
    </w:rPr>
  </w:style>
  <w:style w:type="paragraph" w:customStyle="1" w:styleId="OFLSlotzin">
    <w:name w:val="OFL Slotzin"/>
    <w:basedOn w:val="Standaard"/>
    <w:next w:val="Standaard"/>
    <w:pPr>
      <w:spacing w:before="240" w:after="0" w:line="240" w:lineRule="exact"/>
    </w:pPr>
    <w:rPr>
      <w:color w:val="000000"/>
      <w:szCs w:val="18"/>
    </w:rPr>
  </w:style>
  <w:style w:type="table" w:customStyle="1" w:styleId="OFLStandaardtabel">
    <w:name w:val="OFL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FLTabeltekststandaard">
    <w:name w:val="OFL Tabeltekst standaard"/>
    <w:basedOn w:val="Standaard"/>
    <w:next w:val="Standaard"/>
    <w:pPr>
      <w:spacing w:line="160" w:lineRule="exact"/>
    </w:pPr>
    <w:rPr>
      <w:color w:val="000000"/>
      <w:sz w:val="16"/>
      <w:szCs w:val="16"/>
    </w:rPr>
  </w:style>
  <w:style w:type="paragraph" w:customStyle="1" w:styleId="StandaardCursief">
    <w:name w:val="Standaard Cursief"/>
    <w:basedOn w:val="Standaard"/>
    <w:next w:val="Standaard"/>
    <w:qFormat/>
    <w:pPr>
      <w:spacing w:line="240" w:lineRule="exact"/>
    </w:pPr>
    <w:rPr>
      <w:i/>
      <w:color w:val="000000"/>
      <w:szCs w:val="18"/>
    </w:rPr>
  </w:style>
  <w:style w:type="paragraph" w:customStyle="1" w:styleId="Standaardlijst">
    <w:name w:val="Standaardlijst"/>
  </w:style>
  <w:style w:type="table" w:customStyle="1" w:styleId="Standaardtabelmetlijnen">
    <w:name w:val="Standaardtabel met lijnen"/>
    <w:rPr>
      <w:rFonts w:ascii="Verdana" w:hAnsi="Verdana"/>
      <w:color w:val="42145F"/>
      <w:sz w:val="16"/>
      <w:szCs w:val="16"/>
    </w:rPr>
    <w:tblPr>
      <w:tblBorders>
        <w:top w:val="single" w:sz="8" w:space="0" w:color="42145F"/>
        <w:left w:val="single" w:sz="8" w:space="0" w:color="42145F"/>
        <w:bottom w:val="single" w:sz="8" w:space="0" w:color="42145F"/>
        <w:right w:val="single" w:sz="8" w:space="0" w:color="42145F"/>
        <w:insideH w:val="single" w:sz="8" w:space="0" w:color="42145F"/>
        <w:insideV w:val="single" w:sz="8" w:space="0" w:color="42145F"/>
      </w:tblBorders>
      <w:tblCellMar>
        <w:top w:w="20" w:type="dxa"/>
        <w:left w:w="40" w:type="dxa"/>
        <w:bottom w:w="20" w:type="dxa"/>
        <w:right w:w="40" w:type="dxa"/>
      </w:tblCellMar>
    </w:tblPr>
    <w:tcPr>
      <w:shd w:val="clear" w:color="auto" w:fill="auto"/>
    </w:tcPr>
    <w:tblStylePr w:type="firstRow">
      <w:rPr>
        <w:rFonts w:ascii="Verdana" w:hAnsi="Verdana"/>
        <w:b w:val="0"/>
        <w:sz w:val="18"/>
        <w:szCs w:val="18"/>
      </w:rPr>
      <w:tblPr/>
      <w:tcPr>
        <w:shd w:val="clear" w:color="auto" w:fill="auto"/>
      </w:tcPr>
    </w:tblStylePr>
  </w:style>
  <w:style w:type="paragraph" w:customStyle="1" w:styleId="Verdana65">
    <w:name w:val="Verdana 6;5"/>
    <w:basedOn w:val="Standaard"/>
    <w:next w:val="Standaard"/>
    <w:pPr>
      <w:spacing w:line="240" w:lineRule="exact"/>
    </w:pPr>
    <w:rPr>
      <w:color w:val="000000"/>
      <w:sz w:val="13"/>
      <w:szCs w:val="13"/>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styleId="Koptekst">
    <w:name w:val="header"/>
    <w:basedOn w:val="Standaard"/>
    <w:link w:val="KoptekstChar"/>
    <w:uiPriority w:val="99"/>
    <w:unhideWhenUsed/>
    <w:rsid w:val="0091112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1112D"/>
    <w:rPr>
      <w:rFonts w:ascii="Verdana" w:hAnsi="Verdana"/>
      <w:color w:val="000000"/>
      <w:sz w:val="18"/>
      <w:szCs w:val="18"/>
    </w:rPr>
  </w:style>
  <w:style w:type="paragraph" w:styleId="Voettekst">
    <w:name w:val="footer"/>
    <w:basedOn w:val="Standaard"/>
    <w:link w:val="VoettekstChar"/>
    <w:uiPriority w:val="99"/>
    <w:unhideWhenUsed/>
    <w:rsid w:val="0091112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1112D"/>
    <w:rPr>
      <w:rFonts w:ascii="Verdana" w:hAnsi="Verdana"/>
      <w:color w:val="000000"/>
      <w:sz w:val="18"/>
      <w:szCs w:val="18"/>
    </w:rPr>
  </w:style>
  <w:style w:type="paragraph" w:styleId="Lijstalinea">
    <w:name w:val="List Paragraph"/>
    <w:basedOn w:val="Standaard"/>
    <w:uiPriority w:val="34"/>
    <w:qFormat/>
    <w:rsid w:val="0091112D"/>
    <w:pPr>
      <w:ind w:left="720"/>
      <w:contextualSpacing/>
    </w:pPr>
  </w:style>
  <w:style w:type="character" w:styleId="Hyperlink">
    <w:name w:val="Hyperlink"/>
    <w:basedOn w:val="Standaardalinea-lettertype"/>
    <w:uiPriority w:val="99"/>
    <w:unhideWhenUsed/>
    <w:rsid w:val="00FD4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isnig\AppData\Local\Microsoft\Windows\INetCache\IE\564H3U99\OFL%20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OFL Memo</Template>
  <TotalTime>0</TotalTime>
  <Pages>2</Pages>
  <Words>280</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Grisnigt-Lamb, R.C.A. (Roos) - NEa</dc:creator>
  <cp:lastModifiedBy>Grisnigt-Lamb, R.C.A. (Roos) - DP</cp:lastModifiedBy>
  <cp:revision>8</cp:revision>
  <dcterms:created xsi:type="dcterms:W3CDTF">2020-02-06T17:29:00Z</dcterms:created>
  <dcterms:modified xsi:type="dcterms:W3CDTF">2020-02-08T14:05:00Z</dcterms:modified>
</cp:coreProperties>
</file>